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0E" w:rsidRPr="007F070E" w:rsidRDefault="007F070E" w:rsidP="007F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0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ОБЩЕСТВО С ОГРАНИЧЕННОЙ ОТВЕТСТВЕННОСТЬЮ </w:t>
      </w:r>
    </w:p>
    <w:p w:rsidR="007F070E" w:rsidRPr="007F070E" w:rsidRDefault="007F070E" w:rsidP="007F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0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«ВИТАДИНИ»</w:t>
      </w:r>
    </w:p>
    <w:p w:rsidR="007F070E" w:rsidRPr="007F070E" w:rsidRDefault="007F070E" w:rsidP="007F0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670000, Бурятия Республика, Улан-Удэ гор</w:t>
      </w:r>
      <w:proofErr w:type="gramStart"/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Пр-т Победы, 18, каб.7.</w:t>
      </w:r>
    </w:p>
    <w:p w:rsidR="007F070E" w:rsidRPr="007F070E" w:rsidRDefault="007F070E" w:rsidP="007F0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– 1150327007269, ИНН – 0326539479</w:t>
      </w:r>
    </w:p>
    <w:p w:rsidR="007F070E" w:rsidRPr="007F070E" w:rsidRDefault="007F070E" w:rsidP="007F0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+7 (914) 63-00-108</w:t>
      </w:r>
    </w:p>
    <w:p w:rsidR="007F070E" w:rsidRPr="007F070E" w:rsidRDefault="007F070E" w:rsidP="007F07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0E" w:rsidRDefault="007F070E" w:rsidP="007F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A6119B" w:rsidRPr="007F070E" w:rsidRDefault="00A6119B" w:rsidP="007F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«Оказание услуг по сбору и обобщению информации, </w:t>
      </w:r>
    </w:p>
    <w:p w:rsidR="007F070E" w:rsidRPr="00A6119B" w:rsidRDefault="007F070E" w:rsidP="00A61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получаемой в целях проведения независимой оценки качества условий оказания услуг </w:t>
      </w:r>
    </w:p>
    <w:p w:rsidR="00A6119B" w:rsidRPr="007F070E" w:rsidRDefault="00A6119B" w:rsidP="00A61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0E" w:rsidRPr="00A6119B" w:rsidRDefault="00A6119B" w:rsidP="007F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6BF">
        <w:rPr>
          <w:rFonts w:ascii="Times New Roman" w:eastAsia="Times New Roman" w:hAnsi="Times New Roman" w:cs="Times New Roman"/>
          <w:b/>
          <w:sz w:val="24"/>
          <w:szCs w:val="24"/>
        </w:rPr>
        <w:t>МБУК «ЦЕНТРАЛИЗОВАННАЯ БИБЛИОТЕЧНАЯ СИСТЕМА МО СЕЛЕНГИНСКИЙ РАЙОН»</w:t>
      </w:r>
      <w:r w:rsidRPr="00A6119B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РЕСПУБЛИКИ БУРЯТИЯ</w:t>
      </w:r>
    </w:p>
    <w:p w:rsidR="00A6119B" w:rsidRDefault="00A6119B" w:rsidP="007F0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F070E" w:rsidRPr="007F070E" w:rsidRDefault="007F070E" w:rsidP="007F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0E" w:rsidRPr="007F070E" w:rsidRDefault="007F070E" w:rsidP="007F070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F070E" w:rsidRPr="007F070E" w:rsidRDefault="007F070E" w:rsidP="007F070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F070E" w:rsidRPr="007F070E" w:rsidRDefault="007F070E" w:rsidP="007F070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F070E" w:rsidRPr="007F070E" w:rsidRDefault="007F070E" w:rsidP="007F070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F070E" w:rsidRPr="007F070E" w:rsidRDefault="007F070E" w:rsidP="007F070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F070E" w:rsidRPr="007F070E" w:rsidRDefault="007F070E" w:rsidP="007F070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F070E" w:rsidRPr="007F070E" w:rsidRDefault="007F070E" w:rsidP="007F070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F070E" w:rsidRPr="007F070E" w:rsidRDefault="007F070E" w:rsidP="007F070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F070E" w:rsidRPr="007F070E" w:rsidRDefault="007F070E" w:rsidP="00A6119B">
      <w:p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F070E" w:rsidRPr="007F070E" w:rsidRDefault="007F070E" w:rsidP="007F070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lang w:eastAsia="ru-RU"/>
        </w:rPr>
        <w:t>Улан-Удэ, 2019</w:t>
      </w:r>
    </w:p>
    <w:p w:rsidR="007F070E" w:rsidRPr="007F070E" w:rsidRDefault="007F070E" w:rsidP="007F070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  <w:sectPr w:rsidR="007F070E" w:rsidRPr="007F070E" w:rsidSect="00A6119B">
          <w:pgSz w:w="11906" w:h="16838"/>
          <w:pgMar w:top="851" w:right="1558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F070E" w:rsidRPr="007F070E" w:rsidRDefault="007F070E" w:rsidP="007F070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7F070E" w:rsidRPr="007F070E" w:rsidRDefault="007F070E" w:rsidP="007F0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Введение…………………………………………………………..…………….…......3</w:t>
      </w:r>
    </w:p>
    <w:p w:rsidR="007F070E" w:rsidRPr="007F070E" w:rsidRDefault="007F070E" w:rsidP="007F0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Программа исследования………………………………………..….........6</w:t>
      </w:r>
    </w:p>
    <w:p w:rsidR="007F070E" w:rsidRPr="007F070E" w:rsidRDefault="007F070E" w:rsidP="007F0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Методика расчета по</w:t>
      </w:r>
      <w:bookmarkStart w:id="0" w:name="_GoBack"/>
      <w:bookmarkEnd w:id="0"/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казателей качества работы организаций культуры………………………………………………………………………….......21</w:t>
      </w:r>
    </w:p>
    <w:p w:rsidR="007F070E" w:rsidRPr="007F070E" w:rsidRDefault="007F070E" w:rsidP="007F0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 Результаты оценки качества условий оказания услуг, предоставляемых организациями культуры (с применением балльной системы и в процентном соотношении), по организациям …….………..…….31</w:t>
      </w:r>
    </w:p>
    <w:p w:rsidR="007F070E" w:rsidRPr="007F070E" w:rsidRDefault="007F070E" w:rsidP="007F0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 Анализ значений по группам показателей ………….….......................76</w:t>
      </w:r>
    </w:p>
    <w:p w:rsidR="007F070E" w:rsidRPr="007F070E" w:rsidRDefault="007F070E" w:rsidP="007F0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5. Анализ рейтингов и их сопоставление с нормативно установленными значениями оцениваемых параметров ………...............….102</w:t>
      </w:r>
    </w:p>
    <w:p w:rsidR="007F070E" w:rsidRPr="007F070E" w:rsidRDefault="007F070E" w:rsidP="007F0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6. 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выявленных проблем деятельности государственных и муниципальных организаций культуры Республики Бурятия ……………………………………………………………..……..….….….115</w:t>
      </w:r>
    </w:p>
    <w:p w:rsidR="007F070E" w:rsidRPr="007F070E" w:rsidRDefault="007F070E" w:rsidP="007F0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Заключение………………………….……………………….………….…..............153 </w:t>
      </w:r>
    </w:p>
    <w:p w:rsidR="007F070E" w:rsidRPr="007F070E" w:rsidRDefault="007F070E" w:rsidP="007F0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F070E" w:rsidRPr="007F070E" w:rsidRDefault="007F070E" w:rsidP="007F07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F070E" w:rsidRPr="007F070E" w:rsidSect="00A6119B">
          <w:pgSz w:w="11906" w:h="16838"/>
          <w:pgMar w:top="851" w:right="849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F070E" w:rsidRPr="007F070E" w:rsidRDefault="007F070E" w:rsidP="007F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7F070E" w:rsidRPr="007F070E" w:rsidRDefault="007F070E" w:rsidP="007F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культуры поставила в центр своей деятельности самого человека, как высшую общественную ценность, его интересы, потребности, сделав его участником созидательной культурной деятельности, а государство призвано лишь стимулировать самоорганизацию социокультурной деятельности 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саморазвитие культуры посредством правовой, экономической, организационной поддержки культуры, а так же обеспечить создание соответствующей сегодняшнему дню </w:t>
      </w:r>
      <w:r w:rsidRPr="007F07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инфраструктуры</w:t>
      </w:r>
      <w:r w:rsidRPr="007F07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 сферы, условий для реализации духовных потребностей человека. Учреждения культуры всех форм собственности призваны направлять усилия на создание, развитие, распространение культуры, организацию содержательного общения, отдыха человека и восстановления его сил. Необходимо обеспечить распространение духовно-культурных ценностей, их активное творческое освоение людьми в сфере досуга в целях формирования гармонично развитой, творчески активной личности.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Инфраструктура социально-культурной сферы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совокупность материальных, организационных, финансово-экономических, кадровых, информационно-методических и иных условий осуществления социально-культурной деятельности.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Социокультурная сфера охватывает разветвленную инфраструктуру </w:t>
      </w:r>
      <w:r w:rsidRPr="007F07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образовательных, воспитательных, информационных, природоохранительных, рекреационных и других государственных и общественных институтов.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Система организаций культурной сферы многослойна, разделена </w:t>
      </w:r>
      <w:r w:rsidRPr="007F07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на уровни, виды и формы социокультурной сферы. По видам выделяются институты социально-культурной сферы (научно-исследовательские учреждения, учреждения искусств, творческие союзы и иные объединения художественно-творческой направленности); образовательно-воспитательные учреждения; научно-просветительские учреждения; культурно-досуговые учреждения (в том числе и ведомственные); санаторно-курортные и туристско-экскурсионные учреждения; </w:t>
      </w:r>
      <w:proofErr w:type="spellStart"/>
      <w:r w:rsidRPr="007F07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культуроохранительные</w:t>
      </w:r>
      <w:proofErr w:type="spellEnd"/>
      <w:r w:rsidRPr="007F07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институты. Каждая форма социокультурных учреждений имеет свои специфические особенности и должна быть выражена </w:t>
      </w:r>
      <w:r w:rsidRPr="007F07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в определенной системе показателей. 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Однако независимая оценка качества условий оказаний услуг организациями культуры в определенной степени «усредняет» разграничение по формам культурной деятельности вследствие установленных законодательством требований. Независимая оценка качества условий оказания услуг организациями культуры  базируется на определенных показателях, которые как раз и выявляют способность организаций культуры предоставить гражданам качественные услуги </w:t>
      </w:r>
      <w:r w:rsidRPr="007F07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рассчитываются в баллах.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соответственно –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– независимая оценка качества) в соответствии с частью 2 статьи 12 Федерального</w:t>
      </w:r>
      <w:proofErr w:type="gramEnd"/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5 декабря 2017 года № 392-ФЗ «О внесении изменений в отдельные законодательные акты Российской Федерации по вопросам </w:t>
      </w:r>
      <w:proofErr w:type="gramStart"/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проведения независимой оценки качества условий оказания услуг</w:t>
      </w:r>
      <w:proofErr w:type="gramEnd"/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 сфере культуры, охраны здоровья, образования, социального обслуживания 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федеральными учреждениями медико-социальной экспертизы».</w:t>
      </w:r>
    </w:p>
    <w:p w:rsidR="007F070E" w:rsidRPr="007F070E" w:rsidRDefault="007F070E" w:rsidP="007F0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Показатели, характеризующие общие критерии оценки качества условий оказания услуг организациями культуры (далее соответственно – показатели оценки качества, критерии оценки качества), установлены в сфере </w:t>
      </w: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культуры – приказом Министерства культуры Российской Федерации от 27.04.2018 № 599, приказами Минтруда РФ от 31.05.2018 № 344н </w:t>
      </w: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</w:t>
      </w:r>
      <w:proofErr w:type="gramEnd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федеральными учреждениями </w:t>
      </w:r>
      <w:proofErr w:type="gramStart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медико-социальной</w:t>
      </w:r>
      <w:proofErr w:type="gramEnd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экспертизы», от 30.10.2018 </w:t>
      </w: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675н «Об утверждении Методики выявления и обобщения мнения граждан </w:t>
      </w: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7F070E" w:rsidRPr="007F070E" w:rsidRDefault="007F070E" w:rsidP="007F0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Значения показателей оценки качества </w:t>
      </w:r>
      <w:proofErr w:type="gramStart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рассчитываются в баллах</w:t>
      </w: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их максимально возможное значение составляет</w:t>
      </w:r>
      <w:proofErr w:type="gramEnd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100 баллов: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каждого показателя оценки качества;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организации;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целом по отрасли, муниципальному образованию, субъекту Российской Федерации, Российской Федерации. 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сбора и анализа информации об условиях деятельности организаций культуры в рамках независимой оценк</w:t>
      </w:r>
      <w:proofErr w:type="gramStart"/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ООО</w:t>
      </w:r>
      <w:proofErr w:type="gramEnd"/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Витадини</w:t>
      </w:r>
      <w:proofErr w:type="spellEnd"/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» руководствуется следующими нормативными актами: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Cs/>
          <w:lang w:eastAsia="ru-RU"/>
        </w:rPr>
      </w:pP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Российской Федерации от 09.10.1992 № 3612-I «Основы законодательства РФ о культуре»;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Федеральным законом от 5.12.2017 № 392-ФЗ «О внесении изменений </w:t>
      </w: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отдельные законодательные акты Российской Федерации </w:t>
      </w: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вопросам </w:t>
      </w:r>
      <w:proofErr w:type="gramStart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совершенствования проведения независимой оценки качества условий оказания услуг</w:t>
      </w:r>
      <w:proofErr w:type="gramEnd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Федеральным законом от 21.07.2014 № 256-ФЗ «О внесении изменений </w:t>
      </w: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отдельные законодательные акты Российской Федерации </w:t>
      </w: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вопросам </w:t>
      </w:r>
      <w:proofErr w:type="gramStart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независимой оценки качества оказания услуг</w:t>
      </w:r>
      <w:proofErr w:type="gramEnd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организациями в сфере культуры, социального обслуживания, охраны здоровья </w:t>
      </w: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образования»;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постановлением Правительства Российской Федерации </w:t>
      </w: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31.05.2018 № 638 «Об утверждении Правил сбора и обобщения информации </w:t>
      </w: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медико-социальной</w:t>
      </w:r>
      <w:proofErr w:type="gramEnd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экспертизы»;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перечнем показателей, характеризующих общие критерии </w:t>
      </w:r>
      <w:proofErr w:type="gramStart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организациями культуры, утвержденным приказом Министерства культуры Российской Федерации от 27.04.2018 № 599;</w:t>
      </w:r>
    </w:p>
    <w:p w:rsidR="007F070E" w:rsidRPr="007F070E" w:rsidRDefault="007F070E" w:rsidP="007F07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</w:t>
      </w:r>
      <w:proofErr w:type="gramStart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</w:t>
      </w:r>
      <w:proofErr w:type="gramEnd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Министерства труда и социальной защиты Российской Федерации от 30.10.2018 № 675н);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Министерства труда и социальной защиты Российской Федерации от 31.05.2018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</w:t>
      </w:r>
      <w:proofErr w:type="gramEnd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обслуживания и федеральными учреждениями </w:t>
      </w:r>
      <w:proofErr w:type="gramStart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медико-социальной</w:t>
      </w:r>
      <w:proofErr w:type="gramEnd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экспертизы»;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F070E">
        <w:rPr>
          <w:rFonts w:ascii="Times New Roman" w:eastAsia="Calibri" w:hAnsi="Times New Roman" w:cs="Times New Roman"/>
          <w:bCs/>
          <w:sz w:val="28"/>
          <w:szCs w:val="28"/>
        </w:rPr>
        <w:t>Приказом Министерства финансов Российской Федерации от 07.05.2019 № 66н 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 к такой информации, и</w:t>
      </w:r>
      <w:proofErr w:type="gramEnd"/>
      <w:r w:rsidRPr="007F07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7F070E">
        <w:rPr>
          <w:rFonts w:ascii="Times New Roman" w:eastAsia="Calibri" w:hAnsi="Times New Roman" w:cs="Times New Roman"/>
          <w:bCs/>
          <w:sz w:val="28"/>
          <w:szCs w:val="28"/>
        </w:rPr>
        <w:t>порядке</w:t>
      </w:r>
      <w:proofErr w:type="gramEnd"/>
      <w:r w:rsidRPr="007F070E">
        <w:rPr>
          <w:rFonts w:ascii="Times New Roman" w:eastAsia="Calibri" w:hAnsi="Times New Roman" w:cs="Times New Roman"/>
          <w:bCs/>
          <w:sz w:val="28"/>
          <w:szCs w:val="28"/>
        </w:rPr>
        <w:t xml:space="preserve"> ее размещения, а также требования к качеству, удобству и простоте поиска указанной информации»</w:t>
      </w: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C30B6" w:rsidRDefault="003C30B6"/>
    <w:p w:rsidR="007F070E" w:rsidRPr="007F070E" w:rsidRDefault="007F070E" w:rsidP="007F070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Программа исследования</w:t>
      </w:r>
    </w:p>
    <w:p w:rsidR="007F070E" w:rsidRPr="007F070E" w:rsidRDefault="007F070E" w:rsidP="007F070E">
      <w:pPr>
        <w:tabs>
          <w:tab w:val="left" w:pos="851"/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(описание </w:t>
      </w:r>
      <w:proofErr w:type="gramStart"/>
      <w:r w:rsidRPr="007F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инструментария оценки качества условий оказания услуг</w:t>
      </w:r>
      <w:proofErr w:type="gramEnd"/>
      <w:r w:rsidRPr="007F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 культуры Республики Бурятия)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Термины и определения: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Выборка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(вторичная совокупность) – часть объектов генеральной совокупности, отобранная с помощью специальных приемов для получения информации обо всей совокупности в целом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hd w:val="clear" w:color="auto" w:fill="FFFFFF"/>
          <w:lang w:eastAsia="ru-RU"/>
        </w:rPr>
      </w:pPr>
      <w:r w:rsidRPr="007F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Выборочный метод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 выборочного исследования, позволяющий делать заключения о характере распределения изучаемых признаков генеральной совокупности на основании рассмотрения некоторой ее части, называемой выборочной совокупностью или выборкой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Генеральная совокупность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совокупность всех возможных социальных объектов, которая подлежит изучению в пределах программы социологического исследования.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F070E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  <w:lang w:eastAsia="ru-RU"/>
        </w:rPr>
        <w:t xml:space="preserve">Гипотеза </w:t>
      </w:r>
      <w:r w:rsidRPr="007F07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это вероятностное предположение о причинах явления, взаимосвязях между изучаемыми социальными явлениями, структуре изучаемой проблемы, возможных подходах к решению социальных проблем.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 социологического исследования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совокупность конкретных целевых установок, направленных на анализ и решения проблемы.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анкетирования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психологический вербально-коммуникативный метод, заключающийся в осуществлении взаимодействия между интервьюером 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gramStart"/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опрашиваемыми</w:t>
      </w:r>
      <w:proofErr w:type="gramEnd"/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получения от субъекта ответов на заранее сформулированные вопросы.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proofErr w:type="spellStart"/>
      <w:r w:rsidRPr="007F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Невключенное</w:t>
      </w:r>
      <w:proofErr w:type="spellEnd"/>
      <w:r w:rsidRPr="007F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наблюдение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F070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вид наблюдения, при котором исследователь находится вне изучаемого объекта.</w:t>
      </w:r>
    </w:p>
    <w:p w:rsidR="007F070E" w:rsidRPr="007F070E" w:rsidRDefault="007F070E" w:rsidP="007F070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Независимая оценка качества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F07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оценочная процедура, которая направлена на получение сведений о деятельности организаций, оказывающих социальные услуги, о получении информации о таких параметрах, как:</w:t>
      </w:r>
    </w:p>
    <w:p w:rsidR="007F070E" w:rsidRPr="007F070E" w:rsidRDefault="007F070E" w:rsidP="007F070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доступность информации об организации;</w:t>
      </w:r>
    </w:p>
    <w:p w:rsidR="007F070E" w:rsidRPr="007F070E" w:rsidRDefault="007F070E" w:rsidP="007F070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 условий предоставления услуг;</w:t>
      </w:r>
    </w:p>
    <w:p w:rsidR="007F070E" w:rsidRPr="007F070E" w:rsidRDefault="007F070E" w:rsidP="007F070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услуг для инвалидов;</w:t>
      </w:r>
    </w:p>
    <w:p w:rsidR="007F070E" w:rsidRPr="007F070E" w:rsidRDefault="007F070E" w:rsidP="007F070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  работников организаций;</w:t>
      </w:r>
    </w:p>
    <w:p w:rsidR="007F070E" w:rsidRPr="007F070E" w:rsidRDefault="007F070E" w:rsidP="007F070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условиями оказания услуг;</w:t>
      </w:r>
    </w:p>
    <w:p w:rsidR="007F070E" w:rsidRPr="007F070E" w:rsidRDefault="007F070E" w:rsidP="007F070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полученных сведений в Общественных советах при органах исполнительной власти субъектов РФ с целью улучшения качества работы организаций, оказывающих социальные услуги, и принятия управленческих решений.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выборки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единиц наблюдения, составляющее выборочную совокупность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социологического исследования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явление или процесс, 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которое направлено социологическое исследование.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F07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Потребительский эксперимент – </w:t>
      </w:r>
      <w:r w:rsidRPr="007F07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 эксперимента, под которым эксперт выступает в качестве потребителя услуг.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07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Программа исследования</w:t>
      </w:r>
      <w:r w:rsidRPr="007F07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документ, который организует и направляет </w:t>
      </w:r>
      <w:r w:rsidRPr="007F07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определенной последовательности исследовательскую деятельность, намечая пути ее осуществления.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07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Предварительный системный анализ объекта</w:t>
      </w:r>
      <w:r w:rsidRPr="007F07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это моделирование исследуемой проблемы, расчленение ее на элементы, детализация проблемной ситуации.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Репрезентативность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свойство выборочной совокупности воспроизводить параметры и значительные элементы генеральной совокупности. 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исследование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 логически последовательных методологических, методических и организационно-практических процедур, связанных между собой единой целью: получить достоверные данные 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изучаемом явлении или процессе для их последующего использования 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практике социального управления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социального исследования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ожидаемый конечный результат (решение проблемы), который можно достигнуть только с помощью проведения исследования.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F070E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Программа разработана в соответствии с  </w:t>
      </w: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Законом Российской Федерации от 09.10.1992 № 3612-I «Основы законодательства РФ о культуре»; Федеральным законом от 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</w:t>
      </w: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сфере культуры, охраны здоровья, образования, социального обслуживания </w:t>
      </w: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федеральными учреждениями медико-социальной экспертизы»;</w:t>
      </w:r>
      <w:proofErr w:type="gramEnd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Перечнем показателей, характеризующих общие критерии оценки качества условий оказания услуг организациями культуры, утвержденным приказом Министерства культуры Российской Федерации от 27.04.2018 № 599;</w:t>
      </w:r>
      <w:proofErr w:type="gramEnd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</w:t>
      </w:r>
      <w:proofErr w:type="gramStart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</w:t>
      </w:r>
      <w:proofErr w:type="gramEnd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Министерства труда и социальной защиты Российской Федерации от 30.10.2018 № 675н); </w:t>
      </w:r>
      <w:proofErr w:type="gramStart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Министерства труда и социальной защиты Российской Федерации от 31.05.2018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</w:t>
      </w:r>
      <w:proofErr w:type="gramEnd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обслуживания и федеральными учреждениями </w:t>
      </w:r>
      <w:proofErr w:type="gramStart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медико-социальной</w:t>
      </w:r>
      <w:proofErr w:type="gramEnd"/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экспертизы»; </w:t>
      </w:r>
      <w:proofErr w:type="gramStart"/>
      <w:r w:rsidRPr="007F070E">
        <w:rPr>
          <w:rFonts w:ascii="Times New Roman" w:eastAsia="Calibri" w:hAnsi="Times New Roman" w:cs="Times New Roman"/>
          <w:bCs/>
          <w:sz w:val="28"/>
          <w:szCs w:val="28"/>
        </w:rPr>
        <w:t>Приказом Министерства финансов Российской Федерации от 07.05.2019 № 66н 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 к такой информации, и</w:t>
      </w:r>
      <w:proofErr w:type="gramEnd"/>
      <w:r w:rsidRPr="007F07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7F070E">
        <w:rPr>
          <w:rFonts w:ascii="Times New Roman" w:eastAsia="Calibri" w:hAnsi="Times New Roman" w:cs="Times New Roman"/>
          <w:bCs/>
          <w:sz w:val="28"/>
          <w:szCs w:val="28"/>
        </w:rPr>
        <w:t>порядке</w:t>
      </w:r>
      <w:proofErr w:type="gramEnd"/>
      <w:r w:rsidRPr="007F070E">
        <w:rPr>
          <w:rFonts w:ascii="Times New Roman" w:eastAsia="Calibri" w:hAnsi="Times New Roman" w:cs="Times New Roman"/>
          <w:bCs/>
          <w:sz w:val="28"/>
          <w:szCs w:val="28"/>
        </w:rPr>
        <w:t xml:space="preserve"> ее размещения, а также требования к качеству, удобству и простоте поиска указанной информации»</w:t>
      </w: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Целями настоящего исследования являются: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1.Повышение качества деятельности организаций в сфере культуры Республики Бурятия (далее – Республики).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2.Улучшение информированности получателей услуг о качестве условий оказания услуг организациями в сфере культуры республики.</w:t>
      </w:r>
    </w:p>
    <w:p w:rsidR="007F070E" w:rsidRPr="007F070E" w:rsidRDefault="007F070E" w:rsidP="007F07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Lucida Sans Unicode" w:hAnsi="Times New Roman" w:cs="Times New Roman"/>
          <w:sz w:val="28"/>
          <w:szCs w:val="28"/>
          <w:lang w:eastAsia="ru-RU"/>
        </w:rPr>
        <w:t>Реализация поставленных целей осуществляется путем решения следующих задач:</w:t>
      </w:r>
    </w:p>
    <w:p w:rsidR="007F070E" w:rsidRPr="007F070E" w:rsidRDefault="007F070E" w:rsidP="007F070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об организации предоставления услуг 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удовлетворенности получателей качеством условий оказания услуг организациями в сфере культуры республики.</w:t>
      </w:r>
    </w:p>
    <w:p w:rsidR="007F070E" w:rsidRPr="007F070E" w:rsidRDefault="007F070E" w:rsidP="007F070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Интерпретация, оценка и обобщение полученной информации, расчет показателей, характеризующих общие критерии </w:t>
      </w:r>
      <w:proofErr w:type="gramStart"/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оценки качества условий оказания услуг</w:t>
      </w:r>
      <w:proofErr w:type="gramEnd"/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 сфере культуры.</w:t>
      </w:r>
    </w:p>
    <w:p w:rsidR="007F070E" w:rsidRPr="007F070E" w:rsidRDefault="007F070E" w:rsidP="007F070E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предложений об улучшении качества деятельности организаций в сфере культуры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</w:t>
      </w:r>
      <w:proofErr w:type="gramStart"/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услуг учреждений культуры Республики</w:t>
      </w:r>
      <w:proofErr w:type="gramEnd"/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Бурятия деятельностью учреждений культуры Республики Бурятия в целом, в том числе 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критериям и показателям, фиксируется и описывается следующими частными показателями:</w:t>
      </w:r>
    </w:p>
    <w:p w:rsidR="007F070E" w:rsidRPr="007F070E" w:rsidRDefault="007F070E" w:rsidP="007F070E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открытостью и доступностью информации об организации в сфере культуры, размещенной на информационных стендах в помещении организации (учреждения), на официальном сайте организации (учреждения);</w:t>
      </w:r>
    </w:p>
    <w:p w:rsidR="007F070E" w:rsidRPr="007F070E" w:rsidRDefault="007F070E" w:rsidP="007F070E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комфортностью условий предоставления услуг;</w:t>
      </w:r>
    </w:p>
    <w:p w:rsidR="007F070E" w:rsidRPr="007F070E" w:rsidRDefault="007F070E" w:rsidP="007F070E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доступностью услуг для инвалидов;</w:t>
      </w:r>
    </w:p>
    <w:p w:rsidR="007F070E" w:rsidRPr="007F070E" w:rsidRDefault="007F070E" w:rsidP="007F070E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доброжелательностью, вежливостью работников организации (учреждения) в сфере культуры;</w:t>
      </w:r>
    </w:p>
    <w:p w:rsidR="007F070E" w:rsidRPr="007F070E" w:rsidRDefault="007F070E" w:rsidP="007F070E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качеством условий оказания услуг.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стандартизации прямых оценок населения используется система вторичных расчетных показателей.</w:t>
      </w:r>
    </w:p>
    <w:p w:rsidR="007F070E" w:rsidRPr="007F070E" w:rsidRDefault="007F070E" w:rsidP="007F07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частных показателей удовлетворенности деятельностью учреждений культуры Республики Бурятия в целом, а также показателя информационной открытости учреждений культуры Республики Бурятия будут рассчитаны частные показатели «индекс удовлетворенности» (</w:t>
      </w:r>
      <w:proofErr w:type="gramStart"/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proofErr w:type="gramEnd"/>
      <w:r w:rsidRPr="007F070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yi</w:t>
      </w:r>
      <w:proofErr w:type="spellEnd"/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Каждый индекс определяется как сумма положительных (отрицательных) ответов на вопрос об удовлетворенности. Показатели изменяются по шкале от -100 до +100,что трактуется следующим образом:</w:t>
      </w:r>
    </w:p>
    <w:p w:rsidR="007F070E" w:rsidRPr="007F070E" w:rsidRDefault="007F070E" w:rsidP="007F07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proofErr w:type="gramEnd"/>
      <w:r w:rsidRPr="007F070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yi</w:t>
      </w:r>
      <w:proofErr w:type="spellEnd"/>
      <w:r w:rsidRPr="007F07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= 0 – показывает, что в общественном мнении получателей услуг практически отсутствуют устоявшиеся оценки удовлетворительности деятельностью учреждения культуры Республики Бурятия в целом по конкретному показателю.</w:t>
      </w:r>
    </w:p>
    <w:p w:rsidR="007F070E" w:rsidRPr="007F070E" w:rsidRDefault="007F070E" w:rsidP="007F07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proofErr w:type="gramEnd"/>
      <w:r w:rsidRPr="007F070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yi</w:t>
      </w:r>
      <w:proofErr w:type="spellEnd"/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0&gt; – в общественном мнении получателей услуг преобладают оценки, говорящие об удовлетворительности деятельностью учреждения культуры Республики Бурятия в целом по конкретному показателю. Чем выше значение – тем выше оценка удовлетворительности, тем больше число людей удовлетворено деятельностью учреждения культуры Республики Бурятия в целом по конкретному показателю. </w:t>
      </w:r>
    </w:p>
    <w:p w:rsidR="007F070E" w:rsidRPr="007F070E" w:rsidRDefault="007F070E" w:rsidP="007F07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proofErr w:type="gramEnd"/>
      <w:r w:rsidRPr="007F070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yi</w:t>
      </w:r>
      <w:proofErr w:type="spellEnd"/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, = 100 – говорит о том, что получатели услуг полностью удовлетворены деятельностью учреждения культуры Республики Бурятия в целом по конкретному показателю.</w:t>
      </w:r>
    </w:p>
    <w:p w:rsidR="007F070E" w:rsidRPr="007F070E" w:rsidRDefault="007F070E" w:rsidP="007F07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proofErr w:type="gramEnd"/>
      <w:r w:rsidRPr="007F070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yi</w:t>
      </w:r>
      <w:proofErr w:type="spellEnd"/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&lt;0 – в общественном мнении получателей услуг преобладают оценки, говорящие о том, что они не удовлетворены деятельностью учреждения культуры Республики Бурятия в целом по конкретному показателю. Чем ниже значение показателя, тем больше число людей отметило 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удовлетворено практическими результатами работы учреждения культуры Республики Бурятия в целом по конкретному показателю. </w:t>
      </w:r>
    </w:p>
    <w:p w:rsidR="007F070E" w:rsidRPr="007F070E" w:rsidRDefault="007F070E" w:rsidP="007F07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proofErr w:type="spellStart"/>
      <w:proofErr w:type="gramEnd"/>
      <w:r w:rsidRPr="007F070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yi</w:t>
      </w:r>
      <w:proofErr w:type="spellEnd"/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-100 – говорит о том, что подавляющее большинство получателей услуг не удовлетворено деятельностью учреждения культуры Республики Бурятия в целом по конкретному показателю.</w:t>
      </w:r>
    </w:p>
    <w:p w:rsidR="007F070E" w:rsidRPr="007F070E" w:rsidRDefault="007F070E" w:rsidP="007F07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0E" w:rsidRPr="007F070E" w:rsidRDefault="007F070E" w:rsidP="007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Методики и инструментарий сбора первичной информации</w:t>
      </w:r>
    </w:p>
    <w:p w:rsidR="007F070E" w:rsidRPr="007F070E" w:rsidRDefault="007F070E" w:rsidP="007F07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проведения исследования по 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сбору и обобщению информации 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о качестве условий оказания услуг организациями 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Республики Бурятия включает четыре последовательных этапа:</w:t>
      </w:r>
    </w:p>
    <w:p w:rsidR="007F070E" w:rsidRPr="007F070E" w:rsidRDefault="007F070E" w:rsidP="007F070E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этап;</w:t>
      </w:r>
    </w:p>
    <w:p w:rsidR="007F070E" w:rsidRPr="007F070E" w:rsidRDefault="007F070E" w:rsidP="007F070E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этап;</w:t>
      </w:r>
    </w:p>
    <w:p w:rsidR="007F070E" w:rsidRPr="007F070E" w:rsidRDefault="007F070E" w:rsidP="007F070E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этап;</w:t>
      </w:r>
    </w:p>
    <w:p w:rsidR="007F070E" w:rsidRPr="007F070E" w:rsidRDefault="007F070E" w:rsidP="007F070E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этап.</w:t>
      </w:r>
    </w:p>
    <w:p w:rsidR="007F070E" w:rsidRPr="007F070E" w:rsidRDefault="007F070E" w:rsidP="007F07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0E" w:rsidRPr="007F070E" w:rsidRDefault="007F070E" w:rsidP="007F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этап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организаций культуры Республики Бурятия формируется в соответствии с </w:t>
      </w: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перечнем организаций, </w:t>
      </w: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отношении которых проводится независимая оценка качества, утвержденным Общественным советом по проведению независимой оценки качества </w:t>
      </w:r>
      <w:r w:rsidRPr="007F0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 Министерстве Культуры Республики Бурятия.</w:t>
      </w:r>
      <w:r w:rsidRPr="007F070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7F070E" w:rsidRPr="007F070E" w:rsidRDefault="007F070E" w:rsidP="007F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0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Исходя из технического задания в текущем, 2019 году, определены организации культуры, указанные в таблице. Объем выборки составляет </w:t>
      </w:r>
      <w:r w:rsidRPr="007F07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21600 респондентов, из них: 4800 получателей или потенциальные получатели услуг государственных организаций в сфере культуры  и 16800 получателей </w:t>
      </w:r>
      <w:r w:rsidRPr="007F07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или потенциальные получатели услуг муниципальных организаций в сфере культуры. Опрос (анкетирование) может проводиться как очно, на бумажных носителях, планетах в формате </w:t>
      </w:r>
      <w:proofErr w:type="spellStart"/>
      <w:r w:rsidRPr="007F070E">
        <w:rPr>
          <w:rFonts w:ascii="Times New Roman" w:eastAsia="Times New Roman" w:hAnsi="Times New Roman" w:cs="Times New Roman"/>
          <w:sz w:val="28"/>
          <w:szCs w:val="24"/>
          <w:lang w:eastAsia="ru-RU"/>
        </w:rPr>
        <w:t>офф-лайн</w:t>
      </w:r>
      <w:proofErr w:type="spellEnd"/>
      <w:r w:rsidRPr="007F0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F07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так и </w:t>
      </w:r>
      <w:proofErr w:type="spellStart"/>
      <w:r w:rsidRPr="007F070E">
        <w:rPr>
          <w:rFonts w:ascii="Times New Roman" w:eastAsia="Times New Roman" w:hAnsi="Times New Roman" w:cs="Times New Roman"/>
          <w:sz w:val="28"/>
          <w:szCs w:val="24"/>
          <w:lang w:eastAsia="ru-RU"/>
        </w:rPr>
        <w:t>онн-лайн</w:t>
      </w:r>
      <w:proofErr w:type="spellEnd"/>
      <w:r w:rsidRPr="007F0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 использованием </w:t>
      </w:r>
      <w:proofErr w:type="spellStart"/>
      <w:r w:rsidRPr="007F070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интернет-ресурсов</w:t>
      </w:r>
      <w:proofErr w:type="spellEnd"/>
      <w:r w:rsidRPr="007F0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F0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7F0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согласованию с Заказчиком) на официальном сайте </w:t>
      </w:r>
      <w:hyperlink r:id="rId6" w:history="1">
        <w:r w:rsidRPr="007F070E">
          <w:rPr>
            <w:rFonts w:ascii="Times New Roman" w:eastAsia="Times New Roman" w:hAnsi="Times New Roman" w:cs="Times New Roman"/>
            <w:szCs w:val="24"/>
            <w:u w:val="single"/>
            <w:lang w:eastAsia="ru-RU"/>
          </w:rPr>
          <w:t>http://socexpert03.ru/</w:t>
        </w:r>
      </w:hyperlink>
      <w:r w:rsidRPr="007F070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F070E" w:rsidRDefault="007F070E"/>
    <w:p w:rsidR="007F070E" w:rsidRDefault="007F070E"/>
    <w:p w:rsidR="00FF26BF" w:rsidRDefault="00FF26BF"/>
    <w:p w:rsidR="00FF26BF" w:rsidRDefault="00FF26BF"/>
    <w:p w:rsidR="00FF26BF" w:rsidRDefault="00FF26BF"/>
    <w:p w:rsidR="00FF26BF" w:rsidRDefault="00FF26BF"/>
    <w:p w:rsidR="00FF26BF" w:rsidRDefault="00FF26BF"/>
    <w:p w:rsidR="00FF26BF" w:rsidRDefault="00FF26BF"/>
    <w:p w:rsidR="00FF26BF" w:rsidRDefault="00FF26BF"/>
    <w:p w:rsidR="00FF26BF" w:rsidRDefault="00FF26BF"/>
    <w:p w:rsidR="007F070E" w:rsidRDefault="007F070E" w:rsidP="007F0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3. Результаты оценки качества условий оказания услуг, предоставляемых организациями культуры (с применением балльной системы и в процентном соотношении), по организациям</w:t>
      </w:r>
    </w:p>
    <w:p w:rsidR="00FF26BF" w:rsidRDefault="00FF26BF" w:rsidP="007F0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6BF" w:rsidRDefault="00FF26BF" w:rsidP="007F0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Муниципальные организации в сфере культуры Республики Бурятия</w:t>
      </w:r>
    </w:p>
    <w:p w:rsidR="00FF26BF" w:rsidRPr="007F070E" w:rsidRDefault="00FF26BF" w:rsidP="007F0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0E" w:rsidRPr="007F070E" w:rsidRDefault="007F070E" w:rsidP="007F07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070E" w:rsidRPr="007F070E" w:rsidRDefault="007F070E" w:rsidP="007F0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F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Показатель</w:t>
      </w:r>
      <w:r w:rsidRPr="007F070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7F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F0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</w:t>
      </w:r>
    </w:p>
    <w:p w:rsidR="00FF26BF" w:rsidRDefault="00FF26BF" w:rsidP="00FF2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983"/>
        <w:gridCol w:w="1983"/>
        <w:gridCol w:w="1983"/>
      </w:tblGrid>
      <w:tr w:rsidR="00FF26BF" w:rsidRPr="00FF26BF" w:rsidTr="00FF26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BF" w:rsidRPr="00FF26BF" w:rsidRDefault="00FF26BF" w:rsidP="00FF26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6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26B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26B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BF" w:rsidRPr="00FF26BF" w:rsidRDefault="00FF26BF" w:rsidP="00FF26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6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BF" w:rsidRPr="00FF26BF" w:rsidRDefault="00FF26BF" w:rsidP="00FF26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6B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BF" w:rsidRPr="00FF26BF" w:rsidRDefault="00FF26BF" w:rsidP="00FF26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6B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параметра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BF" w:rsidRPr="00FF26BF" w:rsidRDefault="00FF26BF" w:rsidP="00FF26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6B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с учетом значимости критерия</w:t>
            </w:r>
          </w:p>
        </w:tc>
      </w:tr>
      <w:tr w:rsidR="00FF26BF" w:rsidRPr="00FF26BF" w:rsidTr="00FF26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F" w:rsidRPr="00FF26BF" w:rsidRDefault="00FF26BF" w:rsidP="00FF26BF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26BF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F" w:rsidRPr="00FF26BF" w:rsidRDefault="00FF26BF" w:rsidP="00FF26BF">
            <w:pPr>
              <w:rPr>
                <w:rFonts w:ascii="Times New Roman" w:hAnsi="Times New Roman"/>
                <w:sz w:val="24"/>
                <w:szCs w:val="24"/>
              </w:rPr>
            </w:pPr>
            <w:r w:rsidRPr="00FF26BF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 МО СЕЛЕНГИНСКИЙ РАЙОН»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F" w:rsidRPr="00FF26BF" w:rsidRDefault="00FF26BF" w:rsidP="00FF26BF">
            <w:pPr>
              <w:rPr>
                <w:rFonts w:ascii="Times New Roman" w:hAnsi="Times New Roman"/>
                <w:sz w:val="24"/>
                <w:szCs w:val="24"/>
              </w:rPr>
            </w:pPr>
            <w:r w:rsidRPr="00FF26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F" w:rsidRPr="00FF26BF" w:rsidRDefault="00FF26BF" w:rsidP="00FF26BF">
            <w:pPr>
              <w:rPr>
                <w:rFonts w:ascii="Times New Roman" w:hAnsi="Times New Roman"/>
                <w:sz w:val="24"/>
                <w:szCs w:val="24"/>
              </w:rPr>
            </w:pPr>
            <w:r w:rsidRPr="00FF26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6BF" w:rsidRPr="00FF26BF" w:rsidRDefault="00FF26BF" w:rsidP="00FF26BF">
            <w:pPr>
              <w:rPr>
                <w:rFonts w:ascii="Times New Roman" w:hAnsi="Times New Roman"/>
              </w:rPr>
            </w:pPr>
            <w:r w:rsidRPr="00FF26BF">
              <w:rPr>
                <w:rFonts w:ascii="Times New Roman" w:hAnsi="Times New Roman"/>
              </w:rPr>
              <w:t>27,5</w:t>
            </w:r>
          </w:p>
        </w:tc>
      </w:tr>
    </w:tbl>
    <w:p w:rsidR="00FF26BF" w:rsidRDefault="00FF26BF" w:rsidP="007F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6BF" w:rsidRDefault="00FF26BF" w:rsidP="00FF2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6BF" w:rsidRPr="00FF26BF" w:rsidRDefault="00FF26BF" w:rsidP="00FF2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Показатель «</w:t>
      </w:r>
      <w:r w:rsidRPr="00FF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 официальном сайте организации наличия </w:t>
      </w:r>
      <w:r w:rsidRPr="00FF2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функционирования дистанционных способов обратной связи и взаимодействия с получателями услуг»</w:t>
      </w:r>
    </w:p>
    <w:p w:rsidR="00FF26BF" w:rsidRPr="007F070E" w:rsidRDefault="00FF26BF" w:rsidP="00FF2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983"/>
        <w:gridCol w:w="1983"/>
        <w:gridCol w:w="1983"/>
      </w:tblGrid>
      <w:tr w:rsidR="00FF26BF" w:rsidRPr="00FF26BF" w:rsidTr="00FA6F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F" w:rsidRPr="00FF26BF" w:rsidRDefault="00FF26BF" w:rsidP="00FF26BF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26BF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F" w:rsidRPr="00FF26BF" w:rsidRDefault="00FF26BF" w:rsidP="00FF26BF">
            <w:pPr>
              <w:rPr>
                <w:rFonts w:ascii="Times New Roman" w:hAnsi="Times New Roman"/>
                <w:sz w:val="24"/>
                <w:szCs w:val="24"/>
              </w:rPr>
            </w:pPr>
            <w:r w:rsidRPr="00FF26BF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 МО СЕЛЕНГИНСКИЙ РАЙОН»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F" w:rsidRPr="00FF26BF" w:rsidRDefault="00FF26BF" w:rsidP="00FF26BF">
            <w:pPr>
              <w:rPr>
                <w:rFonts w:ascii="Times New Roman" w:hAnsi="Times New Roman"/>
                <w:sz w:val="24"/>
                <w:szCs w:val="24"/>
              </w:rPr>
            </w:pPr>
            <w:r w:rsidRPr="00FF26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F" w:rsidRPr="00FF26BF" w:rsidRDefault="00FF26BF" w:rsidP="00FF26BF">
            <w:pPr>
              <w:rPr>
                <w:rFonts w:ascii="Times New Roman" w:hAnsi="Times New Roman"/>
                <w:sz w:val="24"/>
                <w:szCs w:val="24"/>
              </w:rPr>
            </w:pPr>
            <w:r w:rsidRPr="00FF26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F" w:rsidRPr="00FF26BF" w:rsidRDefault="00FF26BF" w:rsidP="00FF26BF">
            <w:pPr>
              <w:rPr>
                <w:rFonts w:ascii="Times New Roman" w:hAnsi="Times New Roman"/>
                <w:sz w:val="24"/>
                <w:szCs w:val="24"/>
              </w:rPr>
            </w:pPr>
            <w:r w:rsidRPr="00FF26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F070E" w:rsidRDefault="007F070E"/>
    <w:p w:rsidR="00FF26BF" w:rsidRDefault="00FF26BF">
      <w:pPr>
        <w:rPr>
          <w:rFonts w:ascii="Times New Roman" w:hAnsi="Times New Roman" w:cs="Times New Roman"/>
          <w:sz w:val="28"/>
          <w:szCs w:val="28"/>
        </w:rPr>
      </w:pPr>
      <w:r w:rsidRPr="00FF26BF">
        <w:rPr>
          <w:rFonts w:ascii="Times New Roman" w:hAnsi="Times New Roman" w:cs="Times New Roman"/>
          <w:b/>
          <w:sz w:val="28"/>
          <w:szCs w:val="28"/>
        </w:rPr>
        <w:t>1.3 Показатель</w:t>
      </w:r>
      <w:r w:rsidRPr="00FF26BF">
        <w:rPr>
          <w:rFonts w:ascii="Times New Roman" w:hAnsi="Times New Roman" w:cs="Times New Roman"/>
          <w:sz w:val="28"/>
          <w:szCs w:val="28"/>
        </w:rPr>
        <w:t xml:space="preserve"> 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983"/>
        <w:gridCol w:w="1983"/>
        <w:gridCol w:w="1983"/>
      </w:tblGrid>
      <w:tr w:rsidR="00FF26BF" w:rsidRPr="00FF26BF" w:rsidTr="00FA6F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F" w:rsidRPr="00FF26BF" w:rsidRDefault="00FF26BF" w:rsidP="00FF26BF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26BF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F" w:rsidRPr="00FF26BF" w:rsidRDefault="00FF26BF" w:rsidP="00FF26BF">
            <w:pPr>
              <w:rPr>
                <w:rFonts w:ascii="Times New Roman" w:hAnsi="Times New Roman"/>
                <w:sz w:val="24"/>
                <w:szCs w:val="24"/>
              </w:rPr>
            </w:pPr>
            <w:r w:rsidRPr="00FF26BF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 МО СЕЛЕНГИНСКИЙ РАЙОН»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F" w:rsidRPr="00FF26BF" w:rsidRDefault="00FF26BF" w:rsidP="00FF26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6BF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F" w:rsidRPr="00FF26BF" w:rsidRDefault="00FF26BF" w:rsidP="00FF26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6BF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6BF" w:rsidRPr="00FF26BF" w:rsidRDefault="00FF26BF" w:rsidP="00FF26BF">
            <w:pPr>
              <w:rPr>
                <w:rFonts w:ascii="Times New Roman" w:hAnsi="Times New Roman"/>
                <w:color w:val="000000"/>
              </w:rPr>
            </w:pPr>
            <w:r w:rsidRPr="00FF26BF">
              <w:rPr>
                <w:rFonts w:ascii="Times New Roman" w:hAnsi="Times New Roman"/>
                <w:color w:val="000000"/>
              </w:rPr>
              <w:t>33,49</w:t>
            </w:r>
          </w:p>
        </w:tc>
      </w:tr>
    </w:tbl>
    <w:p w:rsidR="00FF26BF" w:rsidRDefault="00FF26BF">
      <w:pPr>
        <w:rPr>
          <w:rFonts w:ascii="Times New Roman" w:hAnsi="Times New Roman" w:cs="Times New Roman"/>
          <w:sz w:val="28"/>
          <w:szCs w:val="28"/>
        </w:rPr>
      </w:pPr>
    </w:p>
    <w:p w:rsidR="00FF26BF" w:rsidRDefault="00FF26BF">
      <w:pPr>
        <w:rPr>
          <w:rFonts w:ascii="Times New Roman" w:hAnsi="Times New Roman" w:cs="Times New Roman"/>
          <w:sz w:val="28"/>
          <w:szCs w:val="28"/>
        </w:rPr>
      </w:pPr>
    </w:p>
    <w:p w:rsidR="00FF26BF" w:rsidRDefault="00FF26BF">
      <w:pPr>
        <w:rPr>
          <w:rFonts w:ascii="Times New Roman" w:hAnsi="Times New Roman" w:cs="Times New Roman"/>
          <w:sz w:val="28"/>
          <w:szCs w:val="28"/>
        </w:rPr>
      </w:pPr>
    </w:p>
    <w:p w:rsidR="00FF26BF" w:rsidRPr="00FF26BF" w:rsidRDefault="00FF26BF" w:rsidP="00FF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 Показатель «</w:t>
      </w:r>
      <w:r w:rsidRPr="00FF2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 организации комфортных условий для предоставления услуг»</w:t>
      </w:r>
    </w:p>
    <w:p w:rsidR="00FF26BF" w:rsidRDefault="00FF26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9" w:type="dxa"/>
        <w:tblLook w:val="04A0" w:firstRow="1" w:lastRow="0" w:firstColumn="1" w:lastColumn="0" w:noHBand="0" w:noVBand="1"/>
      </w:tblPr>
      <w:tblGrid>
        <w:gridCol w:w="704"/>
        <w:gridCol w:w="3475"/>
        <w:gridCol w:w="1911"/>
        <w:gridCol w:w="1904"/>
        <w:gridCol w:w="1919"/>
      </w:tblGrid>
      <w:tr w:rsidR="00FF26BF" w:rsidRPr="00FF26BF" w:rsidTr="00FF26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F" w:rsidRPr="00FF26BF" w:rsidRDefault="00FF26BF" w:rsidP="00FF26BF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26BF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F" w:rsidRPr="00FF26BF" w:rsidRDefault="00FF26BF" w:rsidP="00FF26BF">
            <w:pPr>
              <w:rPr>
                <w:rFonts w:ascii="Times New Roman" w:hAnsi="Times New Roman"/>
                <w:sz w:val="24"/>
                <w:szCs w:val="24"/>
              </w:rPr>
            </w:pPr>
            <w:r w:rsidRPr="00FF26BF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 МО СЕЛЕНГИНСКИЙ РАЙОН»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F" w:rsidRPr="00FF26BF" w:rsidRDefault="00FF26BF" w:rsidP="00FF26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6BF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F" w:rsidRPr="00FF26BF" w:rsidRDefault="00FF26BF" w:rsidP="00FF26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6BF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6BF" w:rsidRPr="00FF26BF" w:rsidRDefault="00FF26BF" w:rsidP="00FF2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6B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FF26BF" w:rsidRDefault="00FF26BF">
      <w:pPr>
        <w:rPr>
          <w:rFonts w:ascii="Times New Roman" w:hAnsi="Times New Roman" w:cs="Times New Roman"/>
          <w:sz w:val="28"/>
          <w:szCs w:val="28"/>
        </w:rPr>
      </w:pPr>
    </w:p>
    <w:p w:rsidR="00FF26BF" w:rsidRPr="00FF26BF" w:rsidRDefault="00FF26BF" w:rsidP="00FF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Показатель «</w:t>
      </w:r>
      <w:r w:rsidRPr="00FF2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получателей услуг, удовлетворенных комфортностью условий предоставления услуг»</w:t>
      </w:r>
    </w:p>
    <w:p w:rsidR="00FF26BF" w:rsidRDefault="00FF26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75"/>
        <w:gridCol w:w="1911"/>
        <w:gridCol w:w="1904"/>
        <w:gridCol w:w="1919"/>
      </w:tblGrid>
      <w:tr w:rsidR="00FF26BF" w:rsidRPr="00FF26BF" w:rsidTr="00FA6F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F" w:rsidRPr="00FF26BF" w:rsidRDefault="00FF26BF" w:rsidP="00FF26BF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26BF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F" w:rsidRPr="00FF26BF" w:rsidRDefault="00FF26BF" w:rsidP="00FF26BF">
            <w:pPr>
              <w:rPr>
                <w:rFonts w:ascii="Times New Roman" w:hAnsi="Times New Roman"/>
                <w:sz w:val="24"/>
                <w:szCs w:val="24"/>
              </w:rPr>
            </w:pPr>
            <w:r w:rsidRPr="00FF26BF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 МО СЕЛЕНГИНСКИЙ РАЙОН»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F" w:rsidRPr="00FF26BF" w:rsidRDefault="00FF26BF" w:rsidP="00FF26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6BF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F" w:rsidRPr="00FF26BF" w:rsidRDefault="00FF26BF" w:rsidP="00FF26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6BF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6BF" w:rsidRPr="00FF26BF" w:rsidRDefault="00FF26BF" w:rsidP="00FF2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6BF">
              <w:rPr>
                <w:rFonts w:ascii="Times New Roman" w:hAnsi="Times New Roman"/>
                <w:color w:val="000000"/>
                <w:sz w:val="24"/>
                <w:szCs w:val="24"/>
              </w:rPr>
              <w:t>41,62</w:t>
            </w:r>
          </w:p>
        </w:tc>
      </w:tr>
    </w:tbl>
    <w:p w:rsidR="00FF26BF" w:rsidRDefault="00FF26BF">
      <w:pPr>
        <w:rPr>
          <w:rFonts w:ascii="Times New Roman" w:hAnsi="Times New Roman" w:cs="Times New Roman"/>
          <w:sz w:val="28"/>
          <w:szCs w:val="28"/>
        </w:rPr>
      </w:pPr>
    </w:p>
    <w:p w:rsidR="00FF26BF" w:rsidRDefault="00FF26BF" w:rsidP="00FF2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Показатель «</w:t>
      </w:r>
      <w:r w:rsidRPr="00FF2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территории, прилегающей к организации, и ее помещений с учетом доступности для инвалидов»</w:t>
      </w:r>
    </w:p>
    <w:p w:rsidR="00A5505E" w:rsidRPr="00FF26BF" w:rsidRDefault="00A5505E" w:rsidP="00FF2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75"/>
        <w:gridCol w:w="1911"/>
        <w:gridCol w:w="1904"/>
        <w:gridCol w:w="1919"/>
      </w:tblGrid>
      <w:tr w:rsidR="00FF26BF" w:rsidRPr="00FF26BF" w:rsidTr="00FA6F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F" w:rsidRPr="00FF26BF" w:rsidRDefault="00FF26BF" w:rsidP="00FF26BF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26BF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F" w:rsidRPr="00FF26BF" w:rsidRDefault="00FF26BF" w:rsidP="00FF26BF">
            <w:pPr>
              <w:rPr>
                <w:rFonts w:ascii="Times New Roman" w:hAnsi="Times New Roman"/>
                <w:sz w:val="24"/>
                <w:szCs w:val="24"/>
              </w:rPr>
            </w:pPr>
            <w:r w:rsidRPr="00FF26BF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 МО СЕЛЕНГИНСКИЙ РАЙОН»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F" w:rsidRPr="00FF26BF" w:rsidRDefault="00FF26BF" w:rsidP="00FF26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6B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F" w:rsidRPr="00FF26BF" w:rsidRDefault="00FF26BF" w:rsidP="00FF26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6B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6BF" w:rsidRPr="00FF26BF" w:rsidRDefault="00FF26BF" w:rsidP="00FF2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6B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5505E" w:rsidRDefault="00A5505E" w:rsidP="00A55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5E" w:rsidRDefault="00A5505E" w:rsidP="00A5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Показатель «</w:t>
      </w:r>
      <w:r w:rsidRPr="00A55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 организации условий доступности, позволяющих инвалидам получать услуги наравне с другими»</w:t>
      </w:r>
    </w:p>
    <w:p w:rsidR="00A5505E" w:rsidRPr="00A5505E" w:rsidRDefault="00A5505E" w:rsidP="00A5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75"/>
        <w:gridCol w:w="1911"/>
        <w:gridCol w:w="1904"/>
        <w:gridCol w:w="1919"/>
      </w:tblGrid>
      <w:tr w:rsidR="00A5505E" w:rsidRPr="00A5505E" w:rsidTr="00FA6F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E" w:rsidRPr="00A5505E" w:rsidRDefault="00A5505E" w:rsidP="00A5505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550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E" w:rsidRPr="00A5505E" w:rsidRDefault="00A5505E" w:rsidP="00A5505E">
            <w:pPr>
              <w:rPr>
                <w:rFonts w:ascii="Times New Roman" w:hAnsi="Times New Roman"/>
                <w:sz w:val="24"/>
                <w:szCs w:val="24"/>
              </w:rPr>
            </w:pPr>
            <w:r w:rsidRPr="00A5505E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 МО СЕЛЕНГИНСКИЙ РАЙОН»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E" w:rsidRPr="00A5505E" w:rsidRDefault="00A5505E" w:rsidP="00A550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5E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E" w:rsidRPr="00A5505E" w:rsidRDefault="00A5505E" w:rsidP="00A550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5E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E" w:rsidRPr="00A5505E" w:rsidRDefault="00A5505E" w:rsidP="00A5505E">
            <w:pPr>
              <w:rPr>
                <w:rFonts w:ascii="Times New Roman" w:hAnsi="Times New Roman"/>
                <w:sz w:val="24"/>
                <w:szCs w:val="24"/>
              </w:rPr>
            </w:pPr>
            <w:r w:rsidRPr="00A550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A5505E" w:rsidRDefault="00A5505E" w:rsidP="00A55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5E" w:rsidRDefault="00A5505E" w:rsidP="00A5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 Показатель «</w:t>
      </w:r>
      <w:r w:rsidRPr="00A550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получателей услуг, удовлетворенных доступностью услуг для инвалидов»</w:t>
      </w:r>
    </w:p>
    <w:p w:rsidR="00A5505E" w:rsidRPr="00A5505E" w:rsidRDefault="00A5505E" w:rsidP="00A5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75"/>
        <w:gridCol w:w="1911"/>
        <w:gridCol w:w="1904"/>
        <w:gridCol w:w="1919"/>
      </w:tblGrid>
      <w:tr w:rsidR="00A5505E" w:rsidRPr="00A5505E" w:rsidTr="00FA6F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E" w:rsidRPr="00A5505E" w:rsidRDefault="00A5505E" w:rsidP="00A5505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550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E" w:rsidRPr="00A5505E" w:rsidRDefault="00A5505E" w:rsidP="00A5505E">
            <w:pPr>
              <w:rPr>
                <w:rFonts w:ascii="Times New Roman" w:hAnsi="Times New Roman"/>
                <w:sz w:val="24"/>
                <w:szCs w:val="24"/>
              </w:rPr>
            </w:pPr>
            <w:r w:rsidRPr="00A5505E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 МО СЕЛЕНГИНСКИЙ РАЙОН»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E" w:rsidRPr="00A5505E" w:rsidRDefault="00A5505E" w:rsidP="00A550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5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E" w:rsidRPr="00A5505E" w:rsidRDefault="00A5505E" w:rsidP="00A550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5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5E" w:rsidRPr="00A5505E" w:rsidRDefault="00A5505E" w:rsidP="00A5505E">
            <w:pPr>
              <w:rPr>
                <w:rFonts w:ascii="Times New Roman" w:hAnsi="Times New Roman"/>
                <w:color w:val="000000"/>
              </w:rPr>
            </w:pPr>
            <w:r w:rsidRPr="00A5505E">
              <w:rPr>
                <w:rFonts w:ascii="Times New Roman" w:hAnsi="Times New Roman"/>
                <w:color w:val="000000"/>
              </w:rPr>
              <w:t>26,08</w:t>
            </w:r>
          </w:p>
        </w:tc>
      </w:tr>
    </w:tbl>
    <w:p w:rsidR="00FF26BF" w:rsidRDefault="00FF26BF">
      <w:pPr>
        <w:rPr>
          <w:rFonts w:ascii="Times New Roman" w:hAnsi="Times New Roman" w:cs="Times New Roman"/>
          <w:sz w:val="28"/>
          <w:szCs w:val="28"/>
        </w:rPr>
      </w:pPr>
    </w:p>
    <w:p w:rsidR="00A5505E" w:rsidRDefault="00A5505E">
      <w:pPr>
        <w:rPr>
          <w:rFonts w:ascii="Times New Roman" w:hAnsi="Times New Roman" w:cs="Times New Roman"/>
          <w:sz w:val="28"/>
          <w:szCs w:val="28"/>
        </w:rPr>
      </w:pPr>
    </w:p>
    <w:p w:rsidR="00A5505E" w:rsidRDefault="00A5505E" w:rsidP="00A5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4.1 Показатель «</w:t>
      </w:r>
      <w:r w:rsidRPr="00A550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организацию»</w:t>
      </w:r>
    </w:p>
    <w:p w:rsidR="00A5505E" w:rsidRPr="00A5505E" w:rsidRDefault="00A5505E" w:rsidP="00A5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75"/>
        <w:gridCol w:w="1911"/>
        <w:gridCol w:w="1904"/>
        <w:gridCol w:w="1919"/>
      </w:tblGrid>
      <w:tr w:rsidR="00A5505E" w:rsidRPr="00A5505E" w:rsidTr="00FA6F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E" w:rsidRPr="00A5505E" w:rsidRDefault="00A5505E" w:rsidP="00A5505E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A5505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E" w:rsidRPr="00A5505E" w:rsidRDefault="00A5505E" w:rsidP="00A5505E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5505E">
              <w:rPr>
                <w:rFonts w:ascii="Times New Roman" w:eastAsia="Calibri" w:hAnsi="Times New Roman"/>
                <w:sz w:val="24"/>
                <w:szCs w:val="24"/>
              </w:rPr>
              <w:t>МБУК «ЦЕНТРАЛИЗОВАННАЯ БИБЛИОТЕЧНАЯ СИСТЕМА МО СЕЛЕНГИНСКИЙ РАЙОН»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E" w:rsidRPr="00A5505E" w:rsidRDefault="00A5505E" w:rsidP="00A5505E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50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E" w:rsidRPr="00A5505E" w:rsidRDefault="00A5505E" w:rsidP="00A5505E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50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5E" w:rsidRPr="00A5505E" w:rsidRDefault="00A5505E" w:rsidP="00A5505E">
            <w:pPr>
              <w:spacing w:after="160" w:line="259" w:lineRule="auto"/>
              <w:rPr>
                <w:rFonts w:ascii="Times New Roman" w:eastAsia="Calibri" w:hAnsi="Times New Roman"/>
                <w:color w:val="000000"/>
              </w:rPr>
            </w:pPr>
            <w:r w:rsidRPr="00A5505E">
              <w:rPr>
                <w:rFonts w:ascii="Times New Roman" w:eastAsia="Calibri" w:hAnsi="Times New Roman"/>
                <w:color w:val="000000"/>
              </w:rPr>
              <w:t>33,30</w:t>
            </w:r>
          </w:p>
        </w:tc>
      </w:tr>
    </w:tbl>
    <w:p w:rsidR="00FF26BF" w:rsidRDefault="00FF26BF">
      <w:pPr>
        <w:rPr>
          <w:rFonts w:ascii="Times New Roman" w:hAnsi="Times New Roman" w:cs="Times New Roman"/>
          <w:sz w:val="28"/>
          <w:szCs w:val="28"/>
        </w:rPr>
      </w:pPr>
    </w:p>
    <w:p w:rsidR="00A5505E" w:rsidRPr="00A5505E" w:rsidRDefault="00A5505E" w:rsidP="00A5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 Показатель «</w:t>
      </w:r>
      <w:r w:rsidRPr="00A550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организацию»</w:t>
      </w:r>
    </w:p>
    <w:p w:rsidR="00A5505E" w:rsidRDefault="00A550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75"/>
        <w:gridCol w:w="1911"/>
        <w:gridCol w:w="1904"/>
        <w:gridCol w:w="1919"/>
      </w:tblGrid>
      <w:tr w:rsidR="00A5505E" w:rsidRPr="00A5505E" w:rsidTr="00FA6F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E" w:rsidRPr="00A5505E" w:rsidRDefault="00A5505E" w:rsidP="00A5505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550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E" w:rsidRPr="00A5505E" w:rsidRDefault="00A5505E" w:rsidP="00A5505E">
            <w:pPr>
              <w:rPr>
                <w:rFonts w:ascii="Times New Roman" w:hAnsi="Times New Roman"/>
                <w:sz w:val="24"/>
                <w:szCs w:val="24"/>
              </w:rPr>
            </w:pPr>
            <w:r w:rsidRPr="00A5505E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 МО СЕЛЕНГИНСКИЙ РАЙОН»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E" w:rsidRPr="00A5505E" w:rsidRDefault="00A5505E" w:rsidP="00A550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5E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E" w:rsidRPr="00A5505E" w:rsidRDefault="00A5505E" w:rsidP="00A550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5E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5E" w:rsidRPr="00A5505E" w:rsidRDefault="00A5505E" w:rsidP="00A550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05E">
              <w:rPr>
                <w:rFonts w:ascii="Times New Roman" w:hAnsi="Times New Roman"/>
                <w:color w:val="000000"/>
                <w:sz w:val="24"/>
                <w:szCs w:val="24"/>
              </w:rPr>
              <w:t>33,36</w:t>
            </w:r>
          </w:p>
        </w:tc>
      </w:tr>
    </w:tbl>
    <w:p w:rsidR="00A5505E" w:rsidRDefault="00A5505E">
      <w:pPr>
        <w:rPr>
          <w:rFonts w:ascii="Times New Roman" w:hAnsi="Times New Roman" w:cs="Times New Roman"/>
          <w:sz w:val="28"/>
          <w:szCs w:val="28"/>
        </w:rPr>
      </w:pPr>
    </w:p>
    <w:p w:rsidR="00A5505E" w:rsidRDefault="00A5505E" w:rsidP="00A5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 Показатель «</w:t>
      </w:r>
      <w:r w:rsidRPr="00A550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оказываемым услугам и пр.).</w:t>
      </w:r>
    </w:p>
    <w:p w:rsidR="00A5505E" w:rsidRPr="00A5505E" w:rsidRDefault="00A5505E" w:rsidP="00A5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75"/>
        <w:gridCol w:w="1911"/>
        <w:gridCol w:w="1904"/>
        <w:gridCol w:w="1919"/>
      </w:tblGrid>
      <w:tr w:rsidR="00A5505E" w:rsidRPr="00A5505E" w:rsidTr="00FA6F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E" w:rsidRPr="00A5505E" w:rsidRDefault="00A5505E" w:rsidP="00A5505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550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E" w:rsidRPr="00A5505E" w:rsidRDefault="00A5505E" w:rsidP="00A5505E">
            <w:pPr>
              <w:rPr>
                <w:rFonts w:ascii="Times New Roman" w:hAnsi="Times New Roman"/>
                <w:sz w:val="24"/>
                <w:szCs w:val="24"/>
              </w:rPr>
            </w:pPr>
            <w:r w:rsidRPr="00A5505E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 МО СЕЛЕНГИНСКИЙ РАЙОН»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E" w:rsidRPr="00A5505E" w:rsidRDefault="00A5505E" w:rsidP="00A550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5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E" w:rsidRPr="00A5505E" w:rsidRDefault="00A5505E" w:rsidP="00A550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5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5E" w:rsidRPr="00A5505E" w:rsidRDefault="00A5505E" w:rsidP="00A550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05E">
              <w:rPr>
                <w:rFonts w:ascii="Times New Roman" w:hAnsi="Times New Roman"/>
                <w:color w:val="000000"/>
                <w:sz w:val="24"/>
                <w:szCs w:val="24"/>
              </w:rPr>
              <w:t>16,74</w:t>
            </w:r>
          </w:p>
        </w:tc>
      </w:tr>
    </w:tbl>
    <w:p w:rsidR="00A5505E" w:rsidRDefault="00A5505E">
      <w:pPr>
        <w:rPr>
          <w:rFonts w:ascii="Times New Roman" w:hAnsi="Times New Roman" w:cs="Times New Roman"/>
          <w:sz w:val="28"/>
          <w:szCs w:val="28"/>
        </w:rPr>
      </w:pPr>
    </w:p>
    <w:p w:rsidR="00A5505E" w:rsidRDefault="00A5505E" w:rsidP="00A5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 Показатель «</w:t>
      </w:r>
      <w:r w:rsidRPr="00A550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организации)»</w:t>
      </w:r>
    </w:p>
    <w:p w:rsidR="0090088D" w:rsidRPr="00A5505E" w:rsidRDefault="0090088D" w:rsidP="00A5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75"/>
        <w:gridCol w:w="1911"/>
        <w:gridCol w:w="1904"/>
        <w:gridCol w:w="1919"/>
      </w:tblGrid>
      <w:tr w:rsidR="0090088D" w:rsidRPr="0090088D" w:rsidTr="00FA6F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90088D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088D">
              <w:rPr>
                <w:rFonts w:ascii="Times New Roman" w:eastAsia="Calibri" w:hAnsi="Times New Roman"/>
                <w:sz w:val="24"/>
                <w:szCs w:val="24"/>
              </w:rPr>
              <w:t>МБУК «ЦЕНТРАЛИЗОВАННАЯ БИБЛИОТЕЧНАЯ СИСТЕМА МО СЕЛЕНГИНСКИЙ РАЙОН»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88D" w:rsidRPr="0090088D" w:rsidRDefault="0090088D" w:rsidP="0090088D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008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25,12</w:t>
            </w:r>
          </w:p>
        </w:tc>
      </w:tr>
    </w:tbl>
    <w:p w:rsidR="00A5505E" w:rsidRDefault="00A5505E">
      <w:pPr>
        <w:rPr>
          <w:rFonts w:ascii="Times New Roman" w:hAnsi="Times New Roman" w:cs="Times New Roman"/>
          <w:sz w:val="28"/>
          <w:szCs w:val="28"/>
        </w:rPr>
      </w:pPr>
    </w:p>
    <w:p w:rsidR="0090088D" w:rsidRDefault="0090088D">
      <w:pPr>
        <w:rPr>
          <w:rFonts w:ascii="Times New Roman" w:hAnsi="Times New Roman" w:cs="Times New Roman"/>
          <w:sz w:val="28"/>
          <w:szCs w:val="28"/>
        </w:rPr>
      </w:pPr>
    </w:p>
    <w:p w:rsidR="0090088D" w:rsidRDefault="0090088D" w:rsidP="0090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5.2 Показатель</w:t>
      </w:r>
      <w:r w:rsidRPr="0090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«Доля получателей услуг, удовлетворенных графиком работы организации»</w:t>
      </w:r>
    </w:p>
    <w:p w:rsidR="0090088D" w:rsidRPr="0090088D" w:rsidRDefault="0090088D" w:rsidP="0090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75"/>
        <w:gridCol w:w="1911"/>
        <w:gridCol w:w="1904"/>
        <w:gridCol w:w="1919"/>
      </w:tblGrid>
      <w:tr w:rsidR="0090088D" w:rsidRPr="0090088D" w:rsidTr="00FA6F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90088D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088D">
              <w:rPr>
                <w:rFonts w:ascii="Times New Roman" w:eastAsia="Calibri" w:hAnsi="Times New Roman"/>
                <w:sz w:val="24"/>
                <w:szCs w:val="24"/>
              </w:rPr>
              <w:t>МБУК «ЦЕНТРАЛИЗОВАННАЯ БИБЛИОТЕЧНАЯ СИСТЕМА МО СЕЛЕНГИНСКИЙ РАЙОН»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88D" w:rsidRPr="0090088D" w:rsidRDefault="0090088D" w:rsidP="0090088D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008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16,74</w:t>
            </w:r>
          </w:p>
        </w:tc>
      </w:tr>
    </w:tbl>
    <w:p w:rsidR="0090088D" w:rsidRDefault="0090088D" w:rsidP="00900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88D" w:rsidRDefault="0090088D" w:rsidP="0090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 Показатель</w:t>
      </w:r>
      <w:r w:rsidRPr="0090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«Доля получателей услуг, удовлетворенных в целом условиями оказания услуг в организации»</w:t>
      </w:r>
    </w:p>
    <w:p w:rsidR="0090088D" w:rsidRPr="0090088D" w:rsidRDefault="0090088D" w:rsidP="0090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75"/>
        <w:gridCol w:w="1911"/>
        <w:gridCol w:w="1904"/>
        <w:gridCol w:w="1919"/>
      </w:tblGrid>
      <w:tr w:rsidR="0090088D" w:rsidRPr="0090088D" w:rsidTr="00FA6F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</w:rPr>
            </w:pPr>
            <w:r w:rsidRPr="0090088D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 МО СЕЛЕНГИНСКИЙ РАЙОН»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88D" w:rsidRPr="0090088D" w:rsidRDefault="0090088D" w:rsidP="009008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88D">
              <w:rPr>
                <w:rFonts w:ascii="Times New Roman" w:hAnsi="Times New Roman"/>
                <w:color w:val="000000"/>
                <w:sz w:val="24"/>
                <w:szCs w:val="24"/>
              </w:rPr>
              <w:t>41,45</w:t>
            </w:r>
          </w:p>
        </w:tc>
      </w:tr>
    </w:tbl>
    <w:p w:rsidR="00FF26BF" w:rsidRDefault="00FF26BF">
      <w:pPr>
        <w:rPr>
          <w:rFonts w:ascii="Times New Roman" w:hAnsi="Times New Roman" w:cs="Times New Roman"/>
          <w:sz w:val="28"/>
          <w:szCs w:val="28"/>
        </w:rPr>
      </w:pPr>
    </w:p>
    <w:p w:rsidR="0090088D" w:rsidRDefault="0090088D" w:rsidP="00900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4. Анализ значений по группам показателей</w:t>
      </w:r>
    </w:p>
    <w:p w:rsidR="0090088D" w:rsidRPr="0090088D" w:rsidRDefault="0090088D" w:rsidP="00900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88D" w:rsidRDefault="0090088D" w:rsidP="00900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1 группе показателей "Открытость и доступность информации об организации культуры"</w:t>
      </w:r>
    </w:p>
    <w:p w:rsidR="0090088D" w:rsidRPr="0090088D" w:rsidRDefault="0090088D" w:rsidP="00900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75"/>
        <w:gridCol w:w="1911"/>
        <w:gridCol w:w="1904"/>
        <w:gridCol w:w="1919"/>
      </w:tblGrid>
      <w:tr w:rsidR="0090088D" w:rsidRPr="0090088D" w:rsidTr="00FA6F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</w:rPr>
            </w:pPr>
            <w:r w:rsidRPr="0090088D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 МО СЕЛЕНГИНСКИЙ РАЙОН»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88D" w:rsidRPr="0090088D" w:rsidRDefault="0090088D" w:rsidP="009008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88D">
              <w:rPr>
                <w:rFonts w:ascii="Times New Roman" w:hAnsi="Times New Roman"/>
                <w:color w:val="000000"/>
                <w:sz w:val="24"/>
                <w:szCs w:val="24"/>
              </w:rPr>
              <w:t>91,00</w:t>
            </w:r>
          </w:p>
        </w:tc>
      </w:tr>
    </w:tbl>
    <w:p w:rsidR="0090088D" w:rsidRDefault="0090088D">
      <w:pPr>
        <w:rPr>
          <w:rFonts w:ascii="Times New Roman" w:hAnsi="Times New Roman" w:cs="Times New Roman"/>
          <w:sz w:val="28"/>
          <w:szCs w:val="28"/>
        </w:rPr>
      </w:pPr>
    </w:p>
    <w:p w:rsidR="0090088D" w:rsidRDefault="0090088D" w:rsidP="0090088D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2 группе показателей «К</w:t>
      </w:r>
      <w:r w:rsidRPr="009008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омфортность условий предоставления услуг</w:t>
      </w:r>
      <w:r w:rsidRPr="0090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0088D" w:rsidRPr="0090088D" w:rsidRDefault="0090088D" w:rsidP="0090088D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7"/>
        <w:gridCol w:w="2082"/>
        <w:gridCol w:w="2075"/>
        <w:gridCol w:w="2091"/>
      </w:tblGrid>
      <w:tr w:rsidR="0090088D" w:rsidRPr="0090088D" w:rsidTr="0090088D">
        <w:trPr>
          <w:trHeight w:val="141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</w:rPr>
            </w:pPr>
            <w:r w:rsidRPr="0090088D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 МО СЕЛЕНГИНСКИЙ РАЙОН»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88D" w:rsidRPr="0090088D" w:rsidRDefault="0090088D" w:rsidP="009008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88D">
              <w:rPr>
                <w:rFonts w:ascii="Times New Roman" w:hAnsi="Times New Roman"/>
                <w:color w:val="000000"/>
                <w:sz w:val="24"/>
                <w:szCs w:val="24"/>
              </w:rPr>
              <w:t>71,63</w:t>
            </w:r>
          </w:p>
        </w:tc>
      </w:tr>
    </w:tbl>
    <w:p w:rsidR="0090088D" w:rsidRDefault="0090088D" w:rsidP="00900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88D" w:rsidRPr="0090088D" w:rsidRDefault="0090088D" w:rsidP="00900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3 группе показателей «Доступность услуг для инвалидов»</w:t>
      </w:r>
    </w:p>
    <w:p w:rsidR="0090088D" w:rsidRDefault="009008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75"/>
        <w:gridCol w:w="1911"/>
        <w:gridCol w:w="1904"/>
        <w:gridCol w:w="1919"/>
      </w:tblGrid>
      <w:tr w:rsidR="0090088D" w:rsidRPr="0090088D" w:rsidTr="00FA6F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</w:rPr>
            </w:pPr>
            <w:r w:rsidRPr="0090088D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 МО СЕЛЕНГИНСКИЙ РАЙОН»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88D" w:rsidRPr="0090088D" w:rsidRDefault="0090088D" w:rsidP="009008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88D">
              <w:rPr>
                <w:rFonts w:ascii="Times New Roman" w:hAnsi="Times New Roman"/>
                <w:color w:val="000000"/>
                <w:sz w:val="24"/>
                <w:szCs w:val="24"/>
              </w:rPr>
              <w:t>64,09</w:t>
            </w:r>
          </w:p>
        </w:tc>
      </w:tr>
    </w:tbl>
    <w:p w:rsidR="0090088D" w:rsidRDefault="0090088D">
      <w:pPr>
        <w:rPr>
          <w:rFonts w:ascii="Times New Roman" w:hAnsi="Times New Roman" w:cs="Times New Roman"/>
          <w:sz w:val="28"/>
          <w:szCs w:val="28"/>
        </w:rPr>
      </w:pPr>
    </w:p>
    <w:p w:rsidR="0090088D" w:rsidRDefault="0090088D">
      <w:pPr>
        <w:rPr>
          <w:rFonts w:ascii="Times New Roman" w:hAnsi="Times New Roman" w:cs="Times New Roman"/>
          <w:sz w:val="28"/>
          <w:szCs w:val="28"/>
        </w:rPr>
      </w:pPr>
    </w:p>
    <w:p w:rsidR="0090088D" w:rsidRDefault="0090088D" w:rsidP="00900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4 группе показателей «Доброжелательность, вежливость работников организации»</w:t>
      </w:r>
    </w:p>
    <w:p w:rsidR="0090088D" w:rsidRPr="0090088D" w:rsidRDefault="0090088D" w:rsidP="00900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447" w:type="dxa"/>
        <w:tblLook w:val="04A0" w:firstRow="1" w:lastRow="0" w:firstColumn="1" w:lastColumn="0" w:noHBand="0" w:noVBand="1"/>
      </w:tblPr>
      <w:tblGrid>
        <w:gridCol w:w="743"/>
        <w:gridCol w:w="3681"/>
        <w:gridCol w:w="2007"/>
        <w:gridCol w:w="1996"/>
        <w:gridCol w:w="2020"/>
      </w:tblGrid>
      <w:tr w:rsidR="0090088D" w:rsidRPr="0090088D" w:rsidTr="0090088D">
        <w:trPr>
          <w:trHeight w:val="136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</w:rPr>
            </w:pPr>
            <w:r w:rsidRPr="0090088D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 МО СЕЛЕНГИНСКИЙ РАЙОН»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88D" w:rsidRPr="0090088D" w:rsidRDefault="0090088D" w:rsidP="009008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88D">
              <w:rPr>
                <w:rFonts w:ascii="Times New Roman" w:hAnsi="Times New Roman"/>
                <w:color w:val="000000"/>
                <w:sz w:val="24"/>
                <w:szCs w:val="24"/>
              </w:rPr>
              <w:t>83,42</w:t>
            </w:r>
          </w:p>
        </w:tc>
      </w:tr>
    </w:tbl>
    <w:p w:rsidR="0090088D" w:rsidRDefault="0090088D">
      <w:pPr>
        <w:rPr>
          <w:rFonts w:ascii="Times New Roman" w:hAnsi="Times New Roman" w:cs="Times New Roman"/>
          <w:sz w:val="28"/>
          <w:szCs w:val="28"/>
        </w:rPr>
      </w:pPr>
    </w:p>
    <w:p w:rsidR="0090088D" w:rsidRDefault="0090088D" w:rsidP="0090088D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5 группе показателей «Удовлетворенность условиями оказания услуг»</w:t>
      </w:r>
    </w:p>
    <w:p w:rsidR="0090088D" w:rsidRPr="0090088D" w:rsidRDefault="0090088D" w:rsidP="0090088D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3443"/>
        <w:gridCol w:w="1877"/>
        <w:gridCol w:w="1867"/>
        <w:gridCol w:w="1889"/>
      </w:tblGrid>
      <w:tr w:rsidR="0090088D" w:rsidRPr="0090088D" w:rsidTr="00FA6FD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</w:rPr>
            </w:pPr>
            <w:r w:rsidRPr="0090088D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 МО СЕЛЕНГИНСКИЙ РАЙОН»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88D" w:rsidRPr="0090088D" w:rsidRDefault="0090088D" w:rsidP="009008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88D">
              <w:rPr>
                <w:rFonts w:ascii="Times New Roman" w:hAnsi="Times New Roman"/>
                <w:color w:val="000000"/>
                <w:sz w:val="24"/>
                <w:szCs w:val="24"/>
              </w:rPr>
              <w:t>83,33</w:t>
            </w:r>
          </w:p>
        </w:tc>
      </w:tr>
    </w:tbl>
    <w:p w:rsidR="0090088D" w:rsidRDefault="0090088D">
      <w:pPr>
        <w:rPr>
          <w:rFonts w:ascii="Times New Roman" w:hAnsi="Times New Roman" w:cs="Times New Roman"/>
          <w:sz w:val="28"/>
          <w:szCs w:val="28"/>
        </w:rPr>
      </w:pPr>
    </w:p>
    <w:p w:rsidR="0090088D" w:rsidRPr="0090088D" w:rsidRDefault="0090088D" w:rsidP="00900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5. Анализ рейтингов и их сопоставление с нормативно установленными значениями оцениваемых параметров</w:t>
      </w:r>
    </w:p>
    <w:p w:rsidR="0090088D" w:rsidRPr="0090088D" w:rsidRDefault="0090088D" w:rsidP="00900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8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00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организаций культуры Республики Бурятия по 2 формам (государственные и муниципальные) на основании результатов оценки качества условий оказания предоставляемых ими услуг</w:t>
      </w:r>
      <w:r w:rsidRPr="009008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0088D" w:rsidRPr="0090088D" w:rsidRDefault="0090088D" w:rsidP="00900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88D" w:rsidRPr="0090088D" w:rsidRDefault="0090088D" w:rsidP="0090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08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Нормативные и фактические показатели качества деятельности социальных учреждений.</w:t>
      </w:r>
    </w:p>
    <w:p w:rsidR="0090088D" w:rsidRPr="0090088D" w:rsidRDefault="0090088D" w:rsidP="0090088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88D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рейтингов 2</w:t>
      </w:r>
    </w:p>
    <w:tbl>
      <w:tblPr>
        <w:tblStyle w:val="a3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2312"/>
        <w:gridCol w:w="1555"/>
        <w:gridCol w:w="1283"/>
        <w:gridCol w:w="1218"/>
        <w:gridCol w:w="1597"/>
        <w:gridCol w:w="1122"/>
        <w:gridCol w:w="928"/>
      </w:tblGrid>
      <w:tr w:rsidR="0090088D" w:rsidRPr="0090088D" w:rsidTr="00FA6FDA">
        <w:trPr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D" w:rsidRPr="0090088D" w:rsidRDefault="0090088D" w:rsidP="009008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организации в сфере культуры Республики Бурятия</w:t>
            </w:r>
          </w:p>
        </w:tc>
        <w:tc>
          <w:tcPr>
            <w:tcW w:w="7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D" w:rsidRPr="0090088D" w:rsidRDefault="0090088D" w:rsidP="009008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eastAsia="ru-RU"/>
              </w:rPr>
              <w:t>Рейтинг по группе показателей</w:t>
            </w:r>
          </w:p>
        </w:tc>
      </w:tr>
      <w:tr w:rsidR="0090088D" w:rsidRPr="0090088D" w:rsidTr="00FA6FDA">
        <w:trPr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D" w:rsidRPr="0090088D" w:rsidRDefault="0090088D" w:rsidP="009008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eastAsia="ru-RU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D" w:rsidRPr="0090088D" w:rsidRDefault="0090088D" w:rsidP="009008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eastAsia="ru-RU"/>
              </w:rPr>
              <w:t>комфортность условий предоставления услуг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D" w:rsidRPr="0090088D" w:rsidRDefault="0090088D" w:rsidP="009008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D" w:rsidRPr="0090088D" w:rsidRDefault="0090088D" w:rsidP="009008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eastAsia="ru-RU"/>
              </w:rPr>
              <w:t>доброжелательность, вежливость работников организаций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D" w:rsidRPr="0090088D" w:rsidRDefault="0090088D" w:rsidP="009008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условиями оказания услуг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D" w:rsidRPr="0090088D" w:rsidRDefault="0090088D" w:rsidP="009008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0088D" w:rsidRPr="0090088D" w:rsidTr="00FA6FDA">
        <w:trPr>
          <w:trHeight w:val="96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значения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88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0088D" w:rsidRPr="0090088D" w:rsidTr="00FA6FD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</w:rPr>
            </w:pPr>
            <w:r w:rsidRPr="009008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</w:rPr>
            </w:pPr>
            <w:r w:rsidRPr="0090088D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 МО СЕЛЕНГИНСКИЙ РАЙОН»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</w:rPr>
            </w:pPr>
            <w:r w:rsidRPr="0090088D"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</w:rPr>
            </w:pPr>
            <w:r w:rsidRPr="0090088D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</w:rPr>
            </w:pPr>
            <w:r w:rsidRPr="0090088D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</w:rPr>
            </w:pPr>
            <w:r w:rsidRPr="0090088D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sz w:val="24"/>
                <w:szCs w:val="24"/>
              </w:rPr>
            </w:pPr>
            <w:r w:rsidRPr="0090088D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D" w:rsidRPr="0090088D" w:rsidRDefault="0090088D" w:rsidP="009008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088D">
              <w:rPr>
                <w:rFonts w:ascii="Times New Roman" w:hAnsi="Times New Roman"/>
                <w:b/>
                <w:sz w:val="24"/>
                <w:szCs w:val="24"/>
              </w:rPr>
              <w:t>78,7</w:t>
            </w:r>
          </w:p>
        </w:tc>
      </w:tr>
    </w:tbl>
    <w:p w:rsidR="0090088D" w:rsidRDefault="0090088D">
      <w:pPr>
        <w:rPr>
          <w:rFonts w:ascii="Times New Roman" w:hAnsi="Times New Roman" w:cs="Times New Roman"/>
          <w:sz w:val="28"/>
          <w:szCs w:val="28"/>
        </w:rPr>
      </w:pPr>
    </w:p>
    <w:p w:rsidR="0090088D" w:rsidRDefault="0090088D">
      <w:pPr>
        <w:rPr>
          <w:rFonts w:ascii="Times New Roman" w:hAnsi="Times New Roman" w:cs="Times New Roman"/>
          <w:sz w:val="28"/>
          <w:szCs w:val="28"/>
        </w:rPr>
      </w:pPr>
    </w:p>
    <w:p w:rsidR="0090088D" w:rsidRDefault="0090088D" w:rsidP="00900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Итоговые показатели по всем группам</w:t>
      </w:r>
    </w:p>
    <w:p w:rsidR="00A6119B" w:rsidRPr="0090088D" w:rsidRDefault="00A6119B" w:rsidP="00900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81" w:type="dxa"/>
        <w:tblLook w:val="04A0" w:firstRow="1" w:lastRow="0" w:firstColumn="1" w:lastColumn="0" w:noHBand="0" w:noVBand="1"/>
      </w:tblPr>
      <w:tblGrid>
        <w:gridCol w:w="674"/>
        <w:gridCol w:w="4233"/>
        <w:gridCol w:w="2074"/>
        <w:gridCol w:w="2062"/>
        <w:gridCol w:w="1138"/>
      </w:tblGrid>
      <w:tr w:rsidR="00A6119B" w:rsidRPr="00A6119B" w:rsidTr="00FA6F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9B" w:rsidRPr="00A6119B" w:rsidRDefault="00A6119B" w:rsidP="00A6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11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119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9B" w:rsidRPr="00A6119B" w:rsidRDefault="00A6119B" w:rsidP="00A6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19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9B" w:rsidRPr="00A6119B" w:rsidRDefault="00A6119B" w:rsidP="00A6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19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значение показателей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9B" w:rsidRPr="00A6119B" w:rsidRDefault="00A6119B" w:rsidP="00A6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19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значение параметров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9B" w:rsidRPr="00A6119B" w:rsidRDefault="00A6119B" w:rsidP="00A6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19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A6119B" w:rsidRPr="00A6119B" w:rsidTr="00FA6F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B" w:rsidRPr="00A6119B" w:rsidRDefault="00A6119B" w:rsidP="00A6119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19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9B" w:rsidRPr="00A6119B" w:rsidRDefault="00A6119B" w:rsidP="00A6119B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6119B">
              <w:rPr>
                <w:rFonts w:ascii="Times New Roman" w:eastAsia="Calibri" w:hAnsi="Times New Roman" w:cs="Times New Roman"/>
                <w:color w:val="000000"/>
              </w:rPr>
              <w:t>МБУК «ЦЕНТРАЛИЗОВАННАЯ БИБЛИОТЕЧНАЯ СИСТЕМА МО СЕЛЕНГИНСКИЙ РАЙОН»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B" w:rsidRPr="00A6119B" w:rsidRDefault="00A6119B" w:rsidP="00A6119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611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9B" w:rsidRPr="00A6119B" w:rsidRDefault="00A6119B" w:rsidP="00A6119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611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9B" w:rsidRPr="00A6119B" w:rsidRDefault="00A6119B" w:rsidP="00A6119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11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A6119B" w:rsidRDefault="00A6119B" w:rsidP="00A611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6119B" w:rsidRDefault="00A6119B" w:rsidP="00A611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6119B" w:rsidRDefault="00A6119B" w:rsidP="00A611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6119B" w:rsidRPr="00A6119B" w:rsidRDefault="00A6119B" w:rsidP="00A611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1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6. </w:t>
      </w:r>
      <w:r w:rsidRPr="00A6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Систематизация выявленных проблем деятельности государственных и муниципальных организаций культуры Республики Бурятия</w:t>
      </w:r>
    </w:p>
    <w:p w:rsidR="00A6119B" w:rsidRPr="00A6119B" w:rsidRDefault="00A6119B" w:rsidP="00A6119B">
      <w:pPr>
        <w:tabs>
          <w:tab w:val="left" w:pos="3567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6119B" w:rsidRPr="00A6119B" w:rsidRDefault="00A6119B" w:rsidP="00A61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Провести мероприятия следующим организациям по исправлению показателей, по которым зафиксированы отрицательные значения.</w:t>
      </w:r>
    </w:p>
    <w:tbl>
      <w:tblPr>
        <w:tblW w:w="139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906"/>
      </w:tblGrid>
      <w:tr w:rsidR="00A6119B" w:rsidRPr="00A6119B" w:rsidTr="00FA6FDA">
        <w:trPr>
          <w:trHeight w:val="107"/>
        </w:trPr>
        <w:tc>
          <w:tcPr>
            <w:tcW w:w="1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119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28. </w:t>
            </w:r>
            <w:r w:rsidRPr="00A6119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МБУК «ЦЕНТРАЛИЗОВАННАЯ БИБЛИОТЕЧНАЯ СИСТЕМА МО СЕЛЕНГИНСКИЙ РАЙОН»</w:t>
            </w:r>
          </w:p>
        </w:tc>
      </w:tr>
      <w:tr w:rsidR="00A6119B" w:rsidRPr="00A6119B" w:rsidTr="00FA6FDA">
        <w:trPr>
          <w:trHeight w:val="107"/>
        </w:trPr>
        <w:tc>
          <w:tcPr>
            <w:tcW w:w="13906" w:type="dxa"/>
          </w:tcPr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611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По результатам оценки критерия «Открытость и доступность информации об организации»: </w:t>
            </w:r>
          </w:p>
        </w:tc>
      </w:tr>
      <w:tr w:rsidR="00A6119B" w:rsidRPr="00A6119B" w:rsidTr="00FA6FDA">
        <w:trPr>
          <w:trHeight w:val="247"/>
        </w:trPr>
        <w:tc>
          <w:tcPr>
            <w:tcW w:w="13906" w:type="dxa"/>
          </w:tcPr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Разместить в полном объеме следующую информацию о деятельности организации культуры на официальном сайте организации в сети «Интернет» и на стендах в помещении организации: </w:t>
            </w:r>
          </w:p>
        </w:tc>
      </w:tr>
      <w:tr w:rsidR="00A6119B" w:rsidRPr="00A6119B" w:rsidTr="00FA6FDA">
        <w:trPr>
          <w:trHeight w:val="109"/>
        </w:trPr>
        <w:tc>
          <w:tcPr>
            <w:tcW w:w="13906" w:type="dxa"/>
          </w:tcPr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информацию о материально-техническом обеспечении</w:t>
            </w:r>
          </w:p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порядке</w:t>
            </w:r>
            <w:proofErr w:type="gramEnd"/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об условиях предоставления услуг</w:t>
            </w:r>
          </w:p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численности получателей услуг по видам предоставляемых  услуг организацией культуры за счет бюджетных ассигнований</w:t>
            </w:r>
          </w:p>
        </w:tc>
      </w:tr>
      <w:tr w:rsidR="00A6119B" w:rsidRPr="00A6119B" w:rsidTr="00FA6FDA">
        <w:trPr>
          <w:trHeight w:val="247"/>
        </w:trPr>
        <w:tc>
          <w:tcPr>
            <w:tcW w:w="13906" w:type="dxa"/>
          </w:tcPr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 </w:t>
            </w:r>
          </w:p>
        </w:tc>
      </w:tr>
      <w:tr w:rsidR="00A6119B" w:rsidRPr="00A6119B" w:rsidTr="00FA6FDA">
        <w:trPr>
          <w:trHeight w:val="109"/>
        </w:trPr>
        <w:tc>
          <w:tcPr>
            <w:tcW w:w="13906" w:type="dxa"/>
          </w:tcPr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иной дистанционный способ взаимодействия</w:t>
            </w:r>
          </w:p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раздел «Часто задаваемые вопросы» </w:t>
            </w:r>
          </w:p>
        </w:tc>
      </w:tr>
      <w:tr w:rsidR="00A6119B" w:rsidRPr="00A6119B" w:rsidTr="00FA6FDA">
        <w:trPr>
          <w:trHeight w:val="109"/>
        </w:trPr>
        <w:tc>
          <w:tcPr>
            <w:tcW w:w="13906" w:type="dxa"/>
            <w:tcBorders>
              <w:left w:val="nil"/>
              <w:right w:val="nil"/>
            </w:tcBorders>
          </w:tcPr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6119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По результатам оценки критерия «Доступность услуг для инвалидов»: </w:t>
            </w:r>
          </w:p>
        </w:tc>
      </w:tr>
      <w:tr w:rsidR="00A6119B" w:rsidRPr="00A6119B" w:rsidTr="00FA6FDA">
        <w:trPr>
          <w:trHeight w:val="109"/>
        </w:trPr>
        <w:tc>
          <w:tcPr>
            <w:tcW w:w="13906" w:type="dxa"/>
            <w:tcBorders>
              <w:left w:val="nil"/>
              <w:right w:val="nil"/>
            </w:tcBorders>
          </w:tcPr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Оборудовать помещения организации культуры и прилегающей к ней территории с учетом доступности для инвалидов, в частности: </w:t>
            </w:r>
          </w:p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оборудовать входные группы пандусами (подъемными платформами)</w:t>
            </w:r>
          </w:p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приобрести сменное кресло-коляску</w:t>
            </w:r>
          </w:p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выделить стоянку для автотранспортных средств инвалидов</w:t>
            </w:r>
          </w:p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оборудовать специальное санитарно-гигиеническое помещение</w:t>
            </w:r>
          </w:p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адаптировать лифты, поручни, расширенные </w:t>
            </w:r>
            <w:proofErr w:type="gramStart"/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дверных</w:t>
            </w:r>
            <w:proofErr w:type="gramEnd"/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проемы</w:t>
            </w:r>
          </w:p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2. Обеспечить в организации условия доступности, позволяющие инвалидам получать услуги наравне с другими, в частности: </w:t>
            </w:r>
          </w:p>
        </w:tc>
      </w:tr>
      <w:tr w:rsidR="00A6119B" w:rsidRPr="00A6119B" w:rsidTr="00FA6FDA">
        <w:trPr>
          <w:trHeight w:val="109"/>
        </w:trPr>
        <w:tc>
          <w:tcPr>
            <w:tcW w:w="13906" w:type="dxa"/>
            <w:tcBorders>
              <w:left w:val="nil"/>
              <w:right w:val="nil"/>
            </w:tcBorders>
          </w:tcPr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- предоставить инвалидам по слуху (слуху и зрению) услуги </w:t>
            </w:r>
            <w:proofErr w:type="spellStart"/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сурдопереводчика</w:t>
            </w:r>
            <w:proofErr w:type="spellEnd"/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тифлосурдопереводчика</w:t>
            </w:r>
            <w:proofErr w:type="spellEnd"/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дублировать надписи знаками, выполненными рельефно-точечным шрифтом Брайля</w:t>
            </w:r>
          </w:p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</w:tr>
      <w:tr w:rsidR="00A6119B" w:rsidRPr="00A6119B" w:rsidTr="00FA6FDA">
        <w:trPr>
          <w:trHeight w:val="109"/>
        </w:trPr>
        <w:tc>
          <w:tcPr>
            <w:tcW w:w="13906" w:type="dxa"/>
            <w:tcBorders>
              <w:left w:val="nil"/>
              <w:right w:val="nil"/>
            </w:tcBorders>
          </w:tcPr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6119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По результатам оценки критерия «Доброжелательность, вежливость работников организаций культуры»: </w:t>
            </w:r>
          </w:p>
        </w:tc>
      </w:tr>
      <w:tr w:rsidR="00A6119B" w:rsidRPr="00A6119B" w:rsidTr="00FA6FDA">
        <w:trPr>
          <w:trHeight w:val="109"/>
        </w:trPr>
        <w:tc>
          <w:tcPr>
            <w:tcW w:w="13906" w:type="dxa"/>
            <w:tcBorders>
              <w:left w:val="nil"/>
              <w:right w:val="nil"/>
            </w:tcBorders>
          </w:tcPr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 </w:t>
            </w:r>
          </w:p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19B" w:rsidRPr="00A6119B" w:rsidTr="00FA6FDA">
        <w:trPr>
          <w:trHeight w:val="109"/>
        </w:trPr>
        <w:tc>
          <w:tcPr>
            <w:tcW w:w="13906" w:type="dxa"/>
            <w:tcBorders>
              <w:left w:val="nil"/>
              <w:right w:val="nil"/>
            </w:tcBorders>
          </w:tcPr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6119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По результатам оценки критерия «Удовлетворенность условиями оказания услуг»: </w:t>
            </w:r>
          </w:p>
        </w:tc>
      </w:tr>
      <w:tr w:rsidR="00A6119B" w:rsidRPr="00A6119B" w:rsidTr="00FA6FDA">
        <w:trPr>
          <w:trHeight w:val="109"/>
        </w:trPr>
        <w:tc>
          <w:tcPr>
            <w:tcW w:w="13906" w:type="dxa"/>
            <w:tcBorders>
              <w:left w:val="nil"/>
              <w:right w:val="nil"/>
            </w:tcBorders>
          </w:tcPr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довести долю получателей услуг, которые готовы рекомендовать организацию культуры родственникам и знакомым, до 100% </w:t>
            </w:r>
          </w:p>
        </w:tc>
      </w:tr>
      <w:tr w:rsidR="00A6119B" w:rsidRPr="00A6119B" w:rsidTr="00FA6FDA">
        <w:trPr>
          <w:trHeight w:val="109"/>
        </w:trPr>
        <w:tc>
          <w:tcPr>
            <w:tcW w:w="13906" w:type="dxa"/>
            <w:tcBorders>
              <w:left w:val="nil"/>
              <w:right w:val="nil"/>
            </w:tcBorders>
          </w:tcPr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довести долю получателей услуг, удовлетворённых удобством графика работы организации культуры, до 100% </w:t>
            </w:r>
          </w:p>
        </w:tc>
      </w:tr>
      <w:tr w:rsidR="00A6119B" w:rsidRPr="00A6119B" w:rsidTr="00FA6FDA">
        <w:trPr>
          <w:trHeight w:val="109"/>
        </w:trPr>
        <w:tc>
          <w:tcPr>
            <w:tcW w:w="13906" w:type="dxa"/>
            <w:tcBorders>
              <w:left w:val="nil"/>
              <w:bottom w:val="nil"/>
              <w:right w:val="nil"/>
            </w:tcBorders>
          </w:tcPr>
          <w:p w:rsidR="00A6119B" w:rsidRPr="00A6119B" w:rsidRDefault="00A6119B" w:rsidP="00A6119B">
            <w:pPr>
              <w:autoSpaceDE w:val="0"/>
              <w:autoSpaceDN w:val="0"/>
              <w:adjustRightInd w:val="0"/>
              <w:spacing w:after="0" w:line="240" w:lineRule="auto"/>
              <w:ind w:right="40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11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довести долю получателей услуг, удовлетворённых в целом условиями оказания услуг в организации культуры, до 100% </w:t>
            </w:r>
          </w:p>
        </w:tc>
      </w:tr>
    </w:tbl>
    <w:p w:rsidR="00A6119B" w:rsidRDefault="00A6119B" w:rsidP="00A6119B">
      <w:pPr>
        <w:tabs>
          <w:tab w:val="left" w:pos="3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6119B" w:rsidRDefault="00A6119B" w:rsidP="00A6119B">
      <w:pPr>
        <w:tabs>
          <w:tab w:val="left" w:pos="3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6119B" w:rsidRPr="00A6119B" w:rsidRDefault="00A6119B" w:rsidP="00A6119B">
      <w:pPr>
        <w:tabs>
          <w:tab w:val="left" w:pos="3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1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A6119B" w:rsidRPr="00A6119B" w:rsidRDefault="00A6119B" w:rsidP="00A6119B">
      <w:pPr>
        <w:tabs>
          <w:tab w:val="left" w:pos="3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6119B" w:rsidRPr="00A6119B" w:rsidRDefault="00A6119B" w:rsidP="00A611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1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целям и задачам исследования параметры условий оказания услуг государственными и муниципальными организациями культуры Республики Бурятия выявлены и рассчитаны в соответствии </w:t>
      </w:r>
      <w:r w:rsidRPr="00A6119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методическими рекомендациями расчета показателей отдельно по каждой организации и по отрасли в целом. В ходе проведения исследования определен уровень качества условий предоставления услуг государственными </w:t>
      </w:r>
      <w:r w:rsidRPr="00A6119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муниципальными организациями культуры Республики Бурятия. </w:t>
      </w:r>
    </w:p>
    <w:p w:rsidR="00A6119B" w:rsidRPr="00A6119B" w:rsidRDefault="00A6119B" w:rsidP="00A611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1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исследования был проведен анализ нормативной документации общероссийского, регионального и муниципального уровней. Региональные нормативные акты не противоречат основному Закону Российской Федерации касательно независимой оценки качества условий предоставления услуг государственными и муниципальными организациями культуры Республики Бурятия. Нормативная документация муниципального уровня не представлена. В основу исследования положены разработки и методические рекомендации, регламентированные Министерством культуры Российской Федерации, Министерством труда и социального развития Российской Федерации. Методические рекомендации регионального </w:t>
      </w:r>
      <w:r w:rsidRPr="00A6119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муниципального уровней отсутствуют.</w:t>
      </w:r>
    </w:p>
    <w:p w:rsidR="00A6119B" w:rsidRPr="00A6119B" w:rsidRDefault="00A6119B" w:rsidP="00A611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1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процессе исследования изучены открытые данные, проведен опрос пользователей услуг. Отношение респондентов доброжелательное, явно отрицательных и/или негативных явлений не выявлено, респондентами </w:t>
      </w:r>
      <w:r w:rsidRPr="00A6119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не высказано, экспертами не обнаружено.</w:t>
      </w:r>
    </w:p>
    <w:p w:rsidR="00A6119B" w:rsidRPr="00A6119B" w:rsidRDefault="00A6119B" w:rsidP="00A61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119B">
        <w:rPr>
          <w:rFonts w:ascii="Times New Roman" w:eastAsia="Calibri" w:hAnsi="Times New Roman" w:cs="Times New Roman"/>
          <w:sz w:val="28"/>
          <w:szCs w:val="28"/>
          <w:lang w:eastAsia="ru-RU"/>
        </w:rPr>
        <w:t>Несмотря на имеющиеся замечания, которые выявлены в ходе сопоставления имеющихся требований с реальным фактическим положением, в целом обществом признается качественная работа государственных и муниципальных организаций культуры Республики Бурятия.</w:t>
      </w:r>
    </w:p>
    <w:p w:rsidR="00A6119B" w:rsidRPr="00A6119B" w:rsidRDefault="00A6119B" w:rsidP="00A6119B">
      <w:pPr>
        <w:spacing w:after="160" w:line="259" w:lineRule="auto"/>
        <w:rPr>
          <w:rFonts w:ascii="Calibri" w:eastAsia="Calibri" w:hAnsi="Calibri" w:cs="Times New Roman"/>
        </w:rPr>
      </w:pPr>
    </w:p>
    <w:p w:rsidR="0090088D" w:rsidRPr="00FF26BF" w:rsidRDefault="0090088D">
      <w:pPr>
        <w:rPr>
          <w:rFonts w:ascii="Times New Roman" w:hAnsi="Times New Roman" w:cs="Times New Roman"/>
          <w:sz w:val="28"/>
          <w:szCs w:val="28"/>
        </w:rPr>
      </w:pPr>
    </w:p>
    <w:sectPr w:rsidR="0090088D" w:rsidRPr="00FF26BF" w:rsidSect="00A6119B">
      <w:pgSz w:w="11906" w:h="16838"/>
      <w:pgMar w:top="568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67D18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0E"/>
    <w:rsid w:val="003C30B6"/>
    <w:rsid w:val="007F070E"/>
    <w:rsid w:val="0090088D"/>
    <w:rsid w:val="00A5505E"/>
    <w:rsid w:val="00A6119B"/>
    <w:rsid w:val="00F76549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6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6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expert0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4431</Words>
  <Characters>25259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2020-02-18T02:34:00Z</cp:lastPrinted>
  <dcterms:created xsi:type="dcterms:W3CDTF">2020-02-18T01:36:00Z</dcterms:created>
  <dcterms:modified xsi:type="dcterms:W3CDTF">2020-02-18T02:36:00Z</dcterms:modified>
</cp:coreProperties>
</file>